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FD621" w14:textId="7FE329B3" w:rsidR="00295739" w:rsidRPr="00841F0F" w:rsidRDefault="00295739" w:rsidP="00312669">
      <w:pPr>
        <w:spacing w:line="276" w:lineRule="auto"/>
        <w:jc w:val="center"/>
        <w:rPr>
          <w:rFonts w:ascii="Arial" w:hAnsi="Arial" w:cs="Arial"/>
          <w:b/>
          <w:bCs/>
          <w:sz w:val="36"/>
          <w:szCs w:val="46"/>
        </w:rPr>
      </w:pPr>
      <w:bookmarkStart w:id="0" w:name="_Hlk18324948"/>
      <w:r w:rsidRPr="00841F0F">
        <w:rPr>
          <w:rFonts w:ascii="Arial" w:hAnsi="Arial" w:cs="Arial"/>
          <w:b/>
          <w:bCs/>
          <w:sz w:val="36"/>
          <w:szCs w:val="46"/>
        </w:rPr>
        <w:t>JAK HLUBOKO MUSÍ JOSIE QUINNOVÁ K</w:t>
      </w:r>
      <w:bookmarkStart w:id="1" w:name="_GoBack"/>
      <w:bookmarkEnd w:id="1"/>
      <w:r w:rsidRPr="00841F0F">
        <w:rPr>
          <w:rFonts w:ascii="Arial" w:hAnsi="Arial" w:cs="Arial"/>
          <w:b/>
          <w:bCs/>
          <w:sz w:val="36"/>
          <w:szCs w:val="46"/>
        </w:rPr>
        <w:t xml:space="preserve">OPAT, </w:t>
      </w:r>
    </w:p>
    <w:p w14:paraId="6CB7C6F5" w14:textId="74C40C7C" w:rsidR="00693D0B" w:rsidRPr="00841F0F" w:rsidRDefault="00295739" w:rsidP="00312669">
      <w:pPr>
        <w:spacing w:line="276" w:lineRule="auto"/>
        <w:jc w:val="center"/>
        <w:rPr>
          <w:rFonts w:ascii="Arial" w:hAnsi="Arial" w:cs="Arial"/>
          <w:b/>
          <w:bCs/>
          <w:sz w:val="36"/>
          <w:szCs w:val="46"/>
        </w:rPr>
      </w:pPr>
      <w:r w:rsidRPr="00841F0F">
        <w:rPr>
          <w:rFonts w:ascii="Arial" w:hAnsi="Arial" w:cs="Arial"/>
          <w:b/>
          <w:bCs/>
          <w:sz w:val="36"/>
          <w:szCs w:val="46"/>
        </w:rPr>
        <w:t>ABY NAŠLA PRAVDU?</w:t>
      </w:r>
    </w:p>
    <w:p w14:paraId="7D836FD6" w14:textId="77777777" w:rsidR="00295739" w:rsidRPr="00841F0F" w:rsidRDefault="00693D0B" w:rsidP="00312669">
      <w:pPr>
        <w:spacing w:line="276" w:lineRule="auto"/>
        <w:jc w:val="center"/>
        <w:rPr>
          <w:rFonts w:ascii="Arial" w:hAnsi="Arial" w:cs="Arial"/>
          <w:b/>
          <w:bCs/>
          <w:sz w:val="24"/>
          <w:szCs w:val="34"/>
        </w:rPr>
      </w:pPr>
      <w:r w:rsidRPr="00841F0F">
        <w:rPr>
          <w:rFonts w:ascii="Arial" w:hAnsi="Arial" w:cs="Arial"/>
          <w:b/>
          <w:bCs/>
          <w:sz w:val="24"/>
          <w:szCs w:val="34"/>
        </w:rPr>
        <w:t xml:space="preserve">Nový </w:t>
      </w:r>
      <w:r w:rsidR="00295739" w:rsidRPr="00841F0F">
        <w:rPr>
          <w:rFonts w:ascii="Arial" w:hAnsi="Arial" w:cs="Arial"/>
          <w:b/>
          <w:bCs/>
          <w:sz w:val="24"/>
          <w:szCs w:val="34"/>
        </w:rPr>
        <w:t>mrazivý případ</w:t>
      </w:r>
      <w:r w:rsidRPr="00841F0F">
        <w:rPr>
          <w:rFonts w:ascii="Arial" w:hAnsi="Arial" w:cs="Arial"/>
          <w:b/>
          <w:bCs/>
          <w:sz w:val="24"/>
          <w:szCs w:val="34"/>
        </w:rPr>
        <w:t xml:space="preserve"> Josie Quinnové </w:t>
      </w:r>
      <w:r w:rsidR="00295739" w:rsidRPr="00841F0F">
        <w:rPr>
          <w:rFonts w:ascii="Arial" w:hAnsi="Arial" w:cs="Arial"/>
          <w:b/>
          <w:bCs/>
          <w:sz w:val="24"/>
          <w:szCs w:val="34"/>
        </w:rPr>
        <w:t xml:space="preserve">Pohřbené kosti </w:t>
      </w:r>
    </w:p>
    <w:p w14:paraId="7AE6C3E5" w14:textId="48659EA1" w:rsidR="003A440B" w:rsidRPr="00841F0F" w:rsidRDefault="00693D0B" w:rsidP="00312669">
      <w:pPr>
        <w:spacing w:line="276" w:lineRule="auto"/>
        <w:jc w:val="center"/>
        <w:rPr>
          <w:rFonts w:ascii="Arial" w:hAnsi="Arial" w:cs="Arial"/>
          <w:b/>
          <w:bCs/>
          <w:sz w:val="24"/>
          <w:szCs w:val="34"/>
        </w:rPr>
      </w:pPr>
      <w:r w:rsidRPr="00841F0F">
        <w:rPr>
          <w:rFonts w:ascii="Arial" w:hAnsi="Arial" w:cs="Arial"/>
          <w:b/>
          <w:bCs/>
          <w:sz w:val="24"/>
          <w:szCs w:val="34"/>
        </w:rPr>
        <w:t>od bestsellerové autorky Lisy Reganové</w:t>
      </w:r>
      <w:r w:rsidR="00072D76" w:rsidRPr="00841F0F">
        <w:rPr>
          <w:rFonts w:ascii="Arial" w:hAnsi="Arial" w:cs="Arial"/>
          <w:b/>
          <w:bCs/>
          <w:sz w:val="24"/>
          <w:szCs w:val="34"/>
        </w:rPr>
        <w:t xml:space="preserve"> </w:t>
      </w:r>
    </w:p>
    <w:p w14:paraId="4EF22EE3" w14:textId="77777777" w:rsidR="00312669" w:rsidRPr="00841F0F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 w:val="18"/>
          <w:szCs w:val="22"/>
          <w:lang w:eastAsia="en-US"/>
        </w:rPr>
      </w:pPr>
    </w:p>
    <w:p w14:paraId="01F61837" w14:textId="076217A9" w:rsidR="00761505" w:rsidRPr="00841F0F" w:rsidRDefault="0041438E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 w:val="18"/>
          <w:szCs w:val="22"/>
          <w:lang w:eastAsia="en-US"/>
        </w:rPr>
      </w:pPr>
      <w:r w:rsidRPr="00841F0F">
        <w:rPr>
          <w:rFonts w:ascii="Arial" w:eastAsia="Calibri" w:hAnsi="Arial" w:cs="Arial"/>
          <w:bCs/>
          <w:i/>
          <w:sz w:val="18"/>
          <w:szCs w:val="22"/>
          <w:lang w:eastAsia="en-US"/>
        </w:rPr>
        <w:t>4</w:t>
      </w:r>
      <w:r w:rsidR="00295739" w:rsidRPr="00841F0F">
        <w:rPr>
          <w:rFonts w:ascii="Arial" w:eastAsia="Calibri" w:hAnsi="Arial" w:cs="Arial"/>
          <w:bCs/>
          <w:i/>
          <w:sz w:val="18"/>
          <w:szCs w:val="22"/>
          <w:lang w:eastAsia="en-US"/>
        </w:rPr>
        <w:t>. října</w:t>
      </w:r>
      <w:r w:rsidR="00482D92" w:rsidRPr="00841F0F">
        <w:rPr>
          <w:rFonts w:ascii="Arial" w:eastAsia="Calibri" w:hAnsi="Arial" w:cs="Arial"/>
          <w:bCs/>
          <w:i/>
          <w:sz w:val="18"/>
          <w:szCs w:val="22"/>
          <w:lang w:eastAsia="en-US"/>
        </w:rPr>
        <w:t xml:space="preserve"> 2022</w:t>
      </w:r>
      <w:r w:rsidR="00BC3F7C" w:rsidRPr="00841F0F">
        <w:rPr>
          <w:rFonts w:ascii="Arial" w:eastAsia="Calibri" w:hAnsi="Arial" w:cs="Arial"/>
          <w:bCs/>
          <w:i/>
          <w:sz w:val="18"/>
          <w:szCs w:val="22"/>
          <w:lang w:eastAsia="en-US"/>
        </w:rPr>
        <w:t>,</w:t>
      </w:r>
      <w:r w:rsidR="002D2977" w:rsidRPr="00841F0F">
        <w:rPr>
          <w:rFonts w:ascii="Arial" w:eastAsia="Calibri" w:hAnsi="Arial" w:cs="Arial"/>
          <w:bCs/>
          <w:i/>
          <w:sz w:val="18"/>
          <w:szCs w:val="22"/>
          <w:lang w:eastAsia="en-US"/>
        </w:rPr>
        <w:t xml:space="preserve"> Praha</w:t>
      </w:r>
    </w:p>
    <w:p w14:paraId="2024F014" w14:textId="511F44BD" w:rsidR="00295739" w:rsidRPr="00841F0F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sz w:val="20"/>
        </w:rPr>
      </w:pPr>
      <w:bookmarkStart w:id="2" w:name="_Hlk17294481"/>
      <w:r w:rsidRPr="00841F0F">
        <w:rPr>
          <w:rFonts w:ascii="Arial" w:hAnsi="Arial" w:cs="Arial"/>
          <w:b/>
          <w:bCs/>
          <w:sz w:val="20"/>
        </w:rPr>
        <w:t xml:space="preserve">Autorka Lisa Reganová si celosvětovou pozornost </w:t>
      </w:r>
      <w:r w:rsidRPr="00841F0F">
        <w:rPr>
          <w:rFonts w:ascii="Arial" w:hAnsi="Arial" w:cs="Arial"/>
          <w:b/>
          <w:bCs/>
          <w:sz w:val="20"/>
        </w:rPr>
        <w:t>získala prvním dílem ze série s </w:t>
      </w:r>
      <w:r w:rsidRPr="00841F0F">
        <w:rPr>
          <w:rFonts w:ascii="Arial" w:hAnsi="Arial" w:cs="Arial"/>
          <w:b/>
          <w:bCs/>
          <w:sz w:val="20"/>
        </w:rPr>
        <w:t xml:space="preserve">vyšetřovatelkou Josie Quinnovou s názvem </w:t>
      </w:r>
      <w:hyperlink r:id="rId8" w:history="1">
        <w:r w:rsidRPr="00841F0F">
          <w:rPr>
            <w:rStyle w:val="Hypertextovodkaz"/>
            <w:rFonts w:ascii="Arial" w:hAnsi="Arial" w:cs="Arial"/>
            <w:b/>
            <w:bCs/>
            <w:i/>
            <w:sz w:val="20"/>
          </w:rPr>
          <w:t>Mizející dívky</w:t>
        </w:r>
      </w:hyperlink>
      <w:r w:rsidRPr="00841F0F">
        <w:rPr>
          <w:rFonts w:ascii="Arial" w:hAnsi="Arial" w:cs="Arial"/>
          <w:b/>
          <w:bCs/>
          <w:sz w:val="20"/>
        </w:rPr>
        <w:t xml:space="preserve">, v němž se Josie musela vypořádat se sériovým vrahem a únoscem, který v okolí řádil celá léta. Na jeho úspěch navázala dalšími díly </w:t>
      </w:r>
      <w:hyperlink r:id="rId9" w:history="1">
        <w:r w:rsidRPr="00841F0F">
          <w:rPr>
            <w:rStyle w:val="Hypertextovodkaz"/>
            <w:rFonts w:ascii="Arial" w:hAnsi="Arial" w:cs="Arial"/>
            <w:b/>
            <w:bCs/>
            <w:i/>
            <w:sz w:val="20"/>
          </w:rPr>
          <w:t>Dívka beze jména</w:t>
        </w:r>
      </w:hyperlink>
      <w:r w:rsidRPr="00841F0F">
        <w:rPr>
          <w:rFonts w:ascii="Arial" w:hAnsi="Arial" w:cs="Arial"/>
          <w:b/>
          <w:bCs/>
          <w:sz w:val="20"/>
        </w:rPr>
        <w:t xml:space="preserve">, </w:t>
      </w:r>
      <w:hyperlink r:id="rId10" w:history="1">
        <w:r w:rsidRPr="00841F0F">
          <w:rPr>
            <w:rStyle w:val="Hypertextovodkaz"/>
            <w:rFonts w:ascii="Arial" w:hAnsi="Arial" w:cs="Arial"/>
            <w:b/>
            <w:bCs/>
            <w:i/>
            <w:sz w:val="20"/>
          </w:rPr>
          <w:t>Matčin hrob</w:t>
        </w:r>
      </w:hyperlink>
      <w:r w:rsidRPr="00841F0F">
        <w:rPr>
          <w:rFonts w:ascii="Arial" w:hAnsi="Arial" w:cs="Arial"/>
          <w:b/>
          <w:bCs/>
          <w:sz w:val="20"/>
        </w:rPr>
        <w:t xml:space="preserve"> a</w:t>
      </w:r>
      <w:r w:rsidR="00841F0F">
        <w:rPr>
          <w:rFonts w:ascii="Arial" w:hAnsi="Arial" w:cs="Arial"/>
          <w:b/>
          <w:bCs/>
          <w:sz w:val="20"/>
        </w:rPr>
        <w:t> </w:t>
      </w:r>
      <w:hyperlink r:id="rId11" w:history="1">
        <w:r w:rsidRPr="00841F0F">
          <w:rPr>
            <w:rStyle w:val="Hypertextovodkaz"/>
            <w:rFonts w:ascii="Arial" w:hAnsi="Arial" w:cs="Arial"/>
            <w:b/>
            <w:bCs/>
            <w:i/>
            <w:sz w:val="20"/>
          </w:rPr>
          <w:t>Nečekané přiznání</w:t>
        </w:r>
      </w:hyperlink>
      <w:r w:rsidRPr="00841F0F">
        <w:rPr>
          <w:rFonts w:ascii="Arial" w:hAnsi="Arial" w:cs="Arial"/>
          <w:b/>
          <w:bCs/>
          <w:sz w:val="20"/>
        </w:rPr>
        <w:t xml:space="preserve">. Pátý díl ze série s názvem </w:t>
      </w:r>
      <w:hyperlink r:id="rId12" w:history="1">
        <w:r w:rsidRPr="00841F0F">
          <w:rPr>
            <w:rStyle w:val="Hypertextovodkaz"/>
            <w:rFonts w:ascii="Arial" w:hAnsi="Arial" w:cs="Arial"/>
            <w:b/>
            <w:bCs/>
            <w:i/>
            <w:sz w:val="20"/>
          </w:rPr>
          <w:t>Pohřbené kosti</w:t>
        </w:r>
      </w:hyperlink>
      <w:r w:rsidRPr="00841F0F">
        <w:rPr>
          <w:rFonts w:ascii="Arial" w:hAnsi="Arial" w:cs="Arial"/>
          <w:b/>
          <w:bCs/>
          <w:sz w:val="20"/>
        </w:rPr>
        <w:t xml:space="preserve"> opět vrací do středu dění Josii Quinnovou a jejího přítele, klidného, hodného a loajálního kolegu Noaha Fraleyho. Případ, který stojí před nimi, otřese nejen celým městem Denton a jeho okolím, ale i jejich vztahem. První oběť, která rozpoutá doslova vražedné šílenství po celém okrese, je totiž Colette Fraleyová – Noahova maminka. Její tělo navíc najdou právě Josie a Noah, když se ke Colette vypraví na domluvenou večeři.</w:t>
      </w:r>
    </w:p>
    <w:p w14:paraId="1FFE7535" w14:textId="379CDE1A" w:rsidR="00295739" w:rsidRPr="00841F0F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sz w:val="20"/>
        </w:rPr>
      </w:pPr>
      <w:r w:rsidRPr="00841F0F">
        <w:rPr>
          <w:rFonts w:ascii="Arial" w:hAnsi="Arial" w:cs="Arial"/>
          <w:b/>
          <w:bCs/>
          <w:sz w:val="20"/>
        </w:rPr>
        <w:t xml:space="preserve">Podobně jako u obou předchozích dílů nepřijdou zkrátka ani posluchači audioknih. V podání oblíbené herečky a dabérky Jitky Ježkové si budou moci poslechnout i případ </w:t>
      </w:r>
      <w:r w:rsidRPr="00841F0F">
        <w:rPr>
          <w:rFonts w:ascii="Arial" w:hAnsi="Arial" w:cs="Arial"/>
          <w:b/>
          <w:bCs/>
          <w:i/>
          <w:sz w:val="20"/>
        </w:rPr>
        <w:t>Pohřbené kosti</w:t>
      </w:r>
      <w:r w:rsidRPr="00841F0F">
        <w:rPr>
          <w:rFonts w:ascii="Arial" w:hAnsi="Arial" w:cs="Arial"/>
          <w:b/>
          <w:bCs/>
          <w:sz w:val="20"/>
        </w:rPr>
        <w:t xml:space="preserve">. Tištěnou knihu, </w:t>
      </w:r>
      <w:r w:rsidR="00841F0F">
        <w:rPr>
          <w:rFonts w:ascii="Arial" w:hAnsi="Arial" w:cs="Arial"/>
          <w:b/>
          <w:bCs/>
          <w:sz w:val="20"/>
        </w:rPr>
        <w:br/>
      </w:r>
      <w:r w:rsidRPr="00841F0F">
        <w:rPr>
          <w:rFonts w:ascii="Arial" w:hAnsi="Arial" w:cs="Arial"/>
          <w:b/>
          <w:bCs/>
          <w:sz w:val="20"/>
        </w:rPr>
        <w:t xml:space="preserve">e-knihu i </w:t>
      </w:r>
      <w:hyperlink r:id="rId13" w:history="1">
        <w:r w:rsidRPr="00841F0F">
          <w:rPr>
            <w:rStyle w:val="Hypertextovodkaz"/>
            <w:rFonts w:ascii="Arial" w:hAnsi="Arial" w:cs="Arial"/>
            <w:b/>
            <w:bCs/>
            <w:sz w:val="20"/>
          </w:rPr>
          <w:t>audioknihu Pohřbené kosti</w:t>
        </w:r>
      </w:hyperlink>
      <w:r w:rsidRPr="00841F0F">
        <w:rPr>
          <w:rFonts w:ascii="Arial" w:hAnsi="Arial" w:cs="Arial"/>
          <w:b/>
          <w:bCs/>
          <w:sz w:val="20"/>
        </w:rPr>
        <w:t xml:space="preserve"> vydává </w:t>
      </w:r>
      <w:hyperlink r:id="rId14" w:history="1">
        <w:r w:rsidRPr="00841F0F">
          <w:rPr>
            <w:rStyle w:val="Hypertextovodkaz"/>
            <w:rFonts w:ascii="Arial" w:hAnsi="Arial" w:cs="Arial"/>
            <w:b/>
            <w:bCs/>
            <w:sz w:val="20"/>
          </w:rPr>
          <w:t>nakladatelství Cosmopolis</w:t>
        </w:r>
      </w:hyperlink>
      <w:r w:rsidRPr="00841F0F">
        <w:rPr>
          <w:rFonts w:ascii="Arial" w:hAnsi="Arial" w:cs="Arial"/>
          <w:b/>
          <w:bCs/>
          <w:sz w:val="20"/>
        </w:rPr>
        <w:t xml:space="preserve">, součást </w:t>
      </w:r>
      <w:hyperlink r:id="rId15" w:history="1">
        <w:r w:rsidRPr="00841F0F">
          <w:rPr>
            <w:rStyle w:val="Hypertextovodkaz"/>
            <w:rFonts w:ascii="Arial" w:hAnsi="Arial" w:cs="Arial"/>
            <w:b/>
            <w:bCs/>
            <w:sz w:val="20"/>
          </w:rPr>
          <w:t>Nakladatelského domu GRADA</w:t>
        </w:r>
      </w:hyperlink>
      <w:r w:rsidRPr="00841F0F">
        <w:rPr>
          <w:rFonts w:ascii="Arial" w:hAnsi="Arial" w:cs="Arial"/>
          <w:b/>
          <w:bCs/>
          <w:sz w:val="20"/>
        </w:rPr>
        <w:t>.</w:t>
      </w:r>
    </w:p>
    <w:p w14:paraId="6056E7FF" w14:textId="18C90599" w:rsidR="00693D0B" w:rsidRPr="00AD69C9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  <w:sz w:val="28"/>
        </w:rPr>
      </w:pPr>
      <w:r w:rsidRPr="00AD69C9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5680" behindDoc="0" locked="0" layoutInCell="1" allowOverlap="1" wp14:anchorId="67699185" wp14:editId="2E4121B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73705" cy="37338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6" t="3937" r="18320" b="7087"/>
                    <a:stretch/>
                  </pic:blipFill>
                  <pic:spPr bwMode="auto">
                    <a:xfrm>
                      <a:off x="0" y="0"/>
                      <a:ext cx="297370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9C9">
        <w:rPr>
          <w:rFonts w:ascii="Arial" w:hAnsi="Arial" w:cs="Arial"/>
          <w:b/>
          <w:noProof/>
        </w:rPr>
        <w:t>Případy detektiva Josie Quinnové nenechají vydechnout miliony čtenářů po celém světě. Přidejte se k nim i vy!</w:t>
      </w:r>
    </w:p>
    <w:p w14:paraId="2504F714" w14:textId="77777777" w:rsidR="00295739" w:rsidRPr="00AD69C9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  <w:sz w:val="20"/>
        </w:rPr>
      </w:pPr>
      <w:r w:rsidRPr="00AD69C9">
        <w:rPr>
          <w:rFonts w:ascii="Arial" w:hAnsi="Arial" w:cs="Arial"/>
          <w:noProof/>
          <w:sz w:val="20"/>
        </w:rPr>
        <w:t xml:space="preserve">Detektiv Josie Quinnová se těší na poklidnou večeři se svým přítelem Noahem u jeho matky. Když k ní však přijedou, najdou ji za domem na zahradě. Bez známek života a s ústy plnými hlíny. </w:t>
      </w:r>
    </w:p>
    <w:p w14:paraId="4A878F9C" w14:textId="0D6D2B3B" w:rsidR="00295739" w:rsidRPr="00AD69C9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  <w:sz w:val="20"/>
        </w:rPr>
      </w:pPr>
      <w:r w:rsidRPr="00AD69C9">
        <w:rPr>
          <w:rFonts w:ascii="Arial" w:hAnsi="Arial" w:cs="Arial"/>
          <w:noProof/>
          <w:sz w:val="20"/>
        </w:rPr>
        <w:t>Během vyšetřování se objevuje spousta záhadných fragmentů a stop, se kterými si Josiin tým neumí poradit, ať už jde o růženec zahrabaný v hlíně poblíž těla Colette Fraleyové nebo o flash disk se jménem Drew Pratt, nejslavnější pohř</w:t>
      </w:r>
      <w:r w:rsidRPr="00AD69C9">
        <w:rPr>
          <w:rFonts w:ascii="Arial" w:hAnsi="Arial" w:cs="Arial"/>
          <w:noProof/>
          <w:sz w:val="20"/>
        </w:rPr>
        <w:t>ešované osoby v </w:t>
      </w:r>
      <w:r w:rsidRPr="00AD69C9">
        <w:rPr>
          <w:rFonts w:ascii="Arial" w:hAnsi="Arial" w:cs="Arial"/>
          <w:noProof/>
          <w:sz w:val="20"/>
        </w:rPr>
        <w:t xml:space="preserve">Dentonu. </w:t>
      </w:r>
    </w:p>
    <w:p w14:paraId="4D9D293D" w14:textId="7AC6CB42" w:rsidR="00295739" w:rsidRPr="00AD69C9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  <w:sz w:val="20"/>
        </w:rPr>
      </w:pPr>
      <w:r w:rsidRPr="00AD69C9">
        <w:rPr>
          <w:rFonts w:ascii="Arial" w:hAnsi="Arial" w:cs="Arial"/>
          <w:noProof/>
          <w:sz w:val="20"/>
        </w:rPr>
        <w:t>Jakmile se Josie ponoří hlouběji do Prattova případu, rychle zjistí, že měl bratra. I ten byl pohřešován do té doby, než jeho tělo vyplavila řeka. Postupně se vynoř</w:t>
      </w:r>
      <w:r w:rsidR="00AD69C9" w:rsidRPr="00AD69C9">
        <w:rPr>
          <w:rFonts w:ascii="Arial" w:hAnsi="Arial" w:cs="Arial"/>
          <w:noProof/>
          <w:sz w:val="20"/>
        </w:rPr>
        <w:t>uje víc a </w:t>
      </w:r>
      <w:r w:rsidRPr="00AD69C9">
        <w:rPr>
          <w:rFonts w:ascii="Arial" w:hAnsi="Arial" w:cs="Arial"/>
          <w:noProof/>
          <w:sz w:val="20"/>
        </w:rPr>
        <w:t>víc souvislostí a Josie začíná váhat. Je možné, že by se Noahova matka, laskavá a spořádaná Colette, zapletla do zločinu? A přežije její křehký vztah s Noahem takové obvinění?</w:t>
      </w:r>
    </w:p>
    <w:p w14:paraId="70B0933F" w14:textId="6A9B8441" w:rsidR="0059595D" w:rsidRPr="00AD69C9" w:rsidRDefault="00295739" w:rsidP="0029573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  <w:sz w:val="20"/>
        </w:rPr>
      </w:pPr>
      <w:r w:rsidRPr="00AD69C9">
        <w:rPr>
          <w:rFonts w:ascii="Arial" w:hAnsi="Arial" w:cs="Arial"/>
          <w:noProof/>
          <w:sz w:val="20"/>
        </w:rPr>
        <w:t>Josie a její tým postupuje v pátrání pomalu vpřed, ale vrah je tentokrát o krok před nimi a obětí stále př</w:t>
      </w:r>
      <w:r w:rsidR="00AD69C9" w:rsidRPr="00AD69C9">
        <w:rPr>
          <w:rFonts w:ascii="Arial" w:hAnsi="Arial" w:cs="Arial"/>
          <w:noProof/>
          <w:sz w:val="20"/>
        </w:rPr>
        <w:t>ibývá. Je </w:t>
      </w:r>
      <w:r w:rsidRPr="00AD69C9">
        <w:rPr>
          <w:rFonts w:ascii="Arial" w:hAnsi="Arial" w:cs="Arial"/>
          <w:noProof/>
          <w:sz w:val="20"/>
        </w:rPr>
        <w:t>zřejmé, že se pachatel nezastaví, dokud nebude jeho a Colettino tajemství navždy pohřbeno. Jak hluboko</w:t>
      </w:r>
      <w:r w:rsidR="00AD69C9" w:rsidRPr="00AD69C9">
        <w:rPr>
          <w:rFonts w:ascii="Arial" w:hAnsi="Arial" w:cs="Arial"/>
          <w:noProof/>
          <w:sz w:val="20"/>
        </w:rPr>
        <w:t xml:space="preserve"> je </w:t>
      </w:r>
      <w:r w:rsidRPr="00AD69C9">
        <w:rPr>
          <w:rFonts w:ascii="Arial" w:hAnsi="Arial" w:cs="Arial"/>
          <w:noProof/>
          <w:sz w:val="20"/>
        </w:rPr>
        <w:t>Josie připravena kopat, aby našla pravdu?</w:t>
      </w:r>
    </w:p>
    <w:p w14:paraId="5BCEAFAC" w14:textId="57DD3BF5" w:rsidR="003829E7" w:rsidRPr="00AD69C9" w:rsidRDefault="000A0099" w:rsidP="00312669">
      <w:pPr>
        <w:spacing w:after="240" w:line="276" w:lineRule="auto"/>
        <w:rPr>
          <w:rFonts w:ascii="Arial" w:hAnsi="Arial" w:cs="Arial"/>
          <w:b/>
          <w:sz w:val="22"/>
          <w:szCs w:val="22"/>
        </w:rPr>
      </w:pPr>
      <w:r w:rsidRPr="00AD69C9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2673F889" wp14:editId="2A33E24A">
            <wp:simplePos x="0" y="0"/>
            <wp:positionH relativeFrom="margin">
              <wp:posOffset>-304800</wp:posOffset>
            </wp:positionH>
            <wp:positionV relativeFrom="paragraph">
              <wp:posOffset>347186</wp:posOffset>
            </wp:positionV>
            <wp:extent cx="2691130" cy="2018347"/>
            <wp:effectExtent l="0" t="6350" r="7620" b="762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130" cy="201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9C9">
        <w:rPr>
          <w:rFonts w:ascii="Arial" w:hAnsi="Arial" w:cs="Arial"/>
          <w:b/>
          <w:bCs/>
          <w:noProof/>
          <w:sz w:val="22"/>
          <w:szCs w:val="22"/>
        </w:rPr>
        <w:t>LISA REGANOVÁ</w:t>
      </w:r>
    </w:p>
    <w:p w14:paraId="55117378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  <w:bookmarkStart w:id="3" w:name="_Hlk17294437"/>
      <w:bookmarkStart w:id="4" w:name="_Hlk17294418"/>
      <w:bookmarkEnd w:id="0"/>
      <w:bookmarkEnd w:id="2"/>
      <w:r w:rsidRPr="00AD69C9">
        <w:rPr>
          <w:rFonts w:ascii="Arial" w:hAnsi="Arial" w:cs="Arial"/>
          <w:bCs/>
          <w:noProof/>
          <w:szCs w:val="22"/>
        </w:rPr>
        <w:t xml:space="preserve">Lisa Reganová je kromě bestsellerové série s detektivem Josie Quinnovou autorkou i dalších krimi thrillerů. Je členkou spisovatelských skupin </w:t>
      </w:r>
      <w:r w:rsidRPr="00AD69C9">
        <w:rPr>
          <w:rFonts w:ascii="Arial" w:hAnsi="Arial" w:cs="Arial"/>
          <w:bCs/>
          <w:i/>
          <w:noProof/>
          <w:szCs w:val="22"/>
        </w:rPr>
        <w:t xml:space="preserve">Sisters in Crime, International Thriller Writers </w:t>
      </w:r>
      <w:r w:rsidRPr="00AD69C9">
        <w:rPr>
          <w:rFonts w:ascii="Arial" w:hAnsi="Arial" w:cs="Arial"/>
          <w:bCs/>
          <w:noProof/>
          <w:szCs w:val="22"/>
        </w:rPr>
        <w:t>a</w:t>
      </w:r>
      <w:r w:rsidRPr="00AD69C9">
        <w:rPr>
          <w:rFonts w:ascii="Arial" w:hAnsi="Arial" w:cs="Arial"/>
          <w:bCs/>
          <w:i/>
          <w:noProof/>
          <w:szCs w:val="22"/>
        </w:rPr>
        <w:t xml:space="preserve"> Mystery Writers of America</w:t>
      </w:r>
      <w:r w:rsidRPr="00AD69C9">
        <w:rPr>
          <w:rFonts w:ascii="Arial" w:hAnsi="Arial" w:cs="Arial"/>
          <w:bCs/>
          <w:noProof/>
          <w:szCs w:val="22"/>
        </w:rPr>
        <w:t xml:space="preserve">. </w:t>
      </w:r>
    </w:p>
    <w:p w14:paraId="1987B743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</w:p>
    <w:p w14:paraId="068E31B4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  <w:r w:rsidRPr="00AD69C9">
        <w:rPr>
          <w:rFonts w:ascii="Arial" w:hAnsi="Arial" w:cs="Arial"/>
          <w:bCs/>
          <w:noProof/>
          <w:szCs w:val="22"/>
        </w:rPr>
        <w:t>Žije ve Philadelphii se svým manželem, dcerou a bostonským teriérem, který se jmenuje Mr. Phillip.</w:t>
      </w:r>
    </w:p>
    <w:p w14:paraId="181567E3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</w:p>
    <w:p w14:paraId="27747DA0" w14:textId="47481253" w:rsidR="00074578" w:rsidRPr="00AD69C9" w:rsidRDefault="00AA1F84" w:rsidP="00AA1F84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  <w:r w:rsidRPr="00AD69C9">
        <w:rPr>
          <w:rFonts w:ascii="Arial" w:hAnsi="Arial" w:cs="Arial"/>
          <w:bCs/>
          <w:noProof/>
          <w:szCs w:val="22"/>
        </w:rPr>
        <w:t>Celosvětovou pozornost si získala právě</w:t>
      </w:r>
      <w:r w:rsidRPr="00AD69C9">
        <w:rPr>
          <w:rFonts w:ascii="Arial" w:hAnsi="Arial" w:cs="Arial"/>
          <w:bCs/>
          <w:noProof/>
          <w:szCs w:val="22"/>
        </w:rPr>
        <w:t xml:space="preserve"> prvním dílem ze série s </w:t>
      </w:r>
      <w:r w:rsidRPr="00AD69C9">
        <w:rPr>
          <w:rFonts w:ascii="Arial" w:hAnsi="Arial" w:cs="Arial"/>
          <w:bCs/>
          <w:noProof/>
          <w:szCs w:val="22"/>
        </w:rPr>
        <w:t>vyšetřovatelkou Josie Quinn</w:t>
      </w:r>
      <w:r w:rsidRPr="00AD69C9">
        <w:rPr>
          <w:rFonts w:ascii="Arial" w:hAnsi="Arial" w:cs="Arial"/>
          <w:bCs/>
          <w:noProof/>
          <w:szCs w:val="22"/>
        </w:rPr>
        <w:t xml:space="preserve">ovou s názvem </w:t>
      </w:r>
      <w:r w:rsidRPr="00AD69C9">
        <w:rPr>
          <w:rFonts w:ascii="Arial" w:hAnsi="Arial" w:cs="Arial"/>
          <w:b/>
          <w:bCs/>
          <w:noProof/>
          <w:szCs w:val="22"/>
        </w:rPr>
        <w:t>Mizející dívky</w:t>
      </w:r>
      <w:r w:rsidRPr="00AD69C9">
        <w:rPr>
          <w:rFonts w:ascii="Arial" w:hAnsi="Arial" w:cs="Arial"/>
          <w:bCs/>
          <w:noProof/>
          <w:szCs w:val="22"/>
        </w:rPr>
        <w:t>. V </w:t>
      </w:r>
      <w:r w:rsidRPr="00AD69C9">
        <w:rPr>
          <w:rFonts w:ascii="Arial" w:hAnsi="Arial" w:cs="Arial"/>
          <w:bCs/>
          <w:noProof/>
          <w:szCs w:val="22"/>
        </w:rPr>
        <w:t>angličtině již vyšlo patnáct případů a další ještě Lisa Reganová chystá, v češtině vyjde šestý případ na jaře 2023.</w:t>
      </w:r>
    </w:p>
    <w:p w14:paraId="3B042D4E" w14:textId="61FB0382" w:rsidR="00074578" w:rsidRPr="00AD69C9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</w:p>
    <w:p w14:paraId="2A4ADC6F" w14:textId="77777777" w:rsidR="004F1525" w:rsidRPr="00AD69C9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</w:p>
    <w:p w14:paraId="3C32C4FC" w14:textId="77777777" w:rsidR="00AD69C9" w:rsidRDefault="00AD69C9" w:rsidP="000A0099">
      <w:pP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4"/>
        </w:rPr>
      </w:pPr>
    </w:p>
    <w:p w14:paraId="7803CFAA" w14:textId="77777777" w:rsidR="00AD69C9" w:rsidRDefault="00AD69C9" w:rsidP="000A0099">
      <w:pP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4"/>
        </w:rPr>
      </w:pPr>
    </w:p>
    <w:p w14:paraId="610B5EDD" w14:textId="02BBC1BB" w:rsidR="000A0099" w:rsidRPr="00AD69C9" w:rsidRDefault="000A0099" w:rsidP="000A0099">
      <w:pPr>
        <w:spacing w:line="276" w:lineRule="auto"/>
        <w:jc w:val="both"/>
        <w:rPr>
          <w:rFonts w:ascii="Arial" w:hAnsi="Arial" w:cs="Arial"/>
          <w:b/>
          <w:bCs/>
          <w:noProof/>
          <w:sz w:val="22"/>
          <w:szCs w:val="24"/>
        </w:rPr>
      </w:pPr>
      <w:r w:rsidRPr="00AD69C9">
        <w:rPr>
          <w:rFonts w:ascii="Arial" w:hAnsi="Arial" w:cs="Arial"/>
          <w:b/>
          <w:bCs/>
          <w:noProof/>
          <w:sz w:val="22"/>
          <w:szCs w:val="24"/>
        </w:rPr>
        <w:t>OHLASY:</w:t>
      </w:r>
    </w:p>
    <w:p w14:paraId="0C433A9A" w14:textId="77777777" w:rsidR="000A0099" w:rsidRPr="00AD69C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Cs w:val="22"/>
        </w:rPr>
      </w:pPr>
    </w:p>
    <w:p w14:paraId="355F4872" w14:textId="6B795FFF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i/>
          <w:noProof/>
          <w:szCs w:val="22"/>
        </w:rPr>
      </w:pPr>
      <w:r w:rsidRPr="00AD69C9">
        <w:rPr>
          <w:rFonts w:ascii="Arial" w:hAnsi="Arial" w:cs="Arial"/>
          <w:bCs/>
          <w:i/>
          <w:noProof/>
          <w:szCs w:val="22"/>
        </w:rPr>
        <w:t>„Moje oblíbená vyšetřovatelka Josie Quinnová má před sebou další případ, který je nejen plný odboč</w:t>
      </w:r>
      <w:r w:rsidR="00AD69C9" w:rsidRPr="00AD69C9">
        <w:rPr>
          <w:rFonts w:ascii="Arial" w:hAnsi="Arial" w:cs="Arial"/>
          <w:bCs/>
          <w:i/>
          <w:noProof/>
          <w:szCs w:val="22"/>
        </w:rPr>
        <w:t>ek a </w:t>
      </w:r>
      <w:r w:rsidRPr="00AD69C9">
        <w:rPr>
          <w:rFonts w:ascii="Arial" w:hAnsi="Arial" w:cs="Arial"/>
          <w:bCs/>
          <w:i/>
          <w:noProof/>
          <w:szCs w:val="22"/>
        </w:rPr>
        <w:t>nečekaných nástrah, ale i osobních ztrát a bolesti. Josie se musí ponořit do minulosti Noahovy matky, aby – obrazně i doslova – vykopala Pohřbené kosti.“</w:t>
      </w:r>
    </w:p>
    <w:p w14:paraId="236B001A" w14:textId="77777777" w:rsidR="00AA1F84" w:rsidRPr="00AD69C9" w:rsidRDefault="00AA1F84" w:rsidP="00AA1F84">
      <w:pPr>
        <w:spacing w:line="276" w:lineRule="auto"/>
        <w:jc w:val="right"/>
        <w:rPr>
          <w:rFonts w:ascii="Arial" w:hAnsi="Arial" w:cs="Arial"/>
          <w:bCs/>
          <w:noProof/>
          <w:szCs w:val="22"/>
        </w:rPr>
      </w:pPr>
      <w:r w:rsidRPr="00AD69C9">
        <w:rPr>
          <w:rFonts w:ascii="Arial" w:hAnsi="Arial" w:cs="Arial"/>
          <w:bCs/>
          <w:noProof/>
          <w:szCs w:val="22"/>
        </w:rPr>
        <w:t>Adriana, novinářka a publicistka</w:t>
      </w:r>
    </w:p>
    <w:p w14:paraId="5AEFB23F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i/>
          <w:noProof/>
          <w:szCs w:val="22"/>
        </w:rPr>
      </w:pPr>
    </w:p>
    <w:p w14:paraId="3895FBB2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i/>
          <w:noProof/>
          <w:szCs w:val="22"/>
        </w:rPr>
      </w:pPr>
    </w:p>
    <w:p w14:paraId="7E53084D" w14:textId="77777777" w:rsidR="00AA1F84" w:rsidRPr="00AD69C9" w:rsidRDefault="00AA1F84" w:rsidP="00AA1F84">
      <w:pPr>
        <w:spacing w:line="276" w:lineRule="auto"/>
        <w:jc w:val="both"/>
        <w:rPr>
          <w:rFonts w:ascii="Arial" w:hAnsi="Arial" w:cs="Arial"/>
          <w:bCs/>
          <w:i/>
          <w:noProof/>
          <w:szCs w:val="22"/>
        </w:rPr>
      </w:pPr>
      <w:r w:rsidRPr="00AD69C9">
        <w:rPr>
          <w:rFonts w:ascii="Arial" w:hAnsi="Arial" w:cs="Arial"/>
          <w:bCs/>
          <w:i/>
          <w:noProof/>
          <w:szCs w:val="22"/>
        </w:rPr>
        <w:t xml:space="preserve">„Každý, kdo mě zná, dobře ví, že se mi opravdu líbí silná ženská hlavní postava, která se nebojí jít proti proudu. Přesně to jsem dostala v Josii Quinnové. Netrpělivě čekám na další porci!“ </w:t>
      </w:r>
    </w:p>
    <w:p w14:paraId="652D8BD3" w14:textId="3DB9071F" w:rsidR="00B8717A" w:rsidRPr="00AD69C9" w:rsidRDefault="00AA1F84" w:rsidP="00AA1F84">
      <w:pPr>
        <w:spacing w:line="276" w:lineRule="auto"/>
        <w:jc w:val="right"/>
        <w:rPr>
          <w:rFonts w:ascii="Arial" w:hAnsi="Arial" w:cs="Arial"/>
          <w:bCs/>
          <w:noProof/>
          <w:szCs w:val="22"/>
        </w:rPr>
      </w:pPr>
      <w:r w:rsidRPr="00AD69C9">
        <w:rPr>
          <w:rFonts w:ascii="Arial" w:hAnsi="Arial" w:cs="Arial"/>
          <w:bCs/>
          <w:noProof/>
          <w:szCs w:val="22"/>
        </w:rPr>
        <w:t>Angela Marsonsová</w:t>
      </w:r>
    </w:p>
    <w:p w14:paraId="1F5A0D86" w14:textId="77777777" w:rsidR="00791E32" w:rsidRPr="00841F0F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Cs w:val="22"/>
        </w:rPr>
        <w:sectPr w:rsidR="00791E32" w:rsidRPr="00841F0F" w:rsidSect="002C6E54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965234C" w14:textId="77777777" w:rsidR="00312669" w:rsidRPr="00841F0F" w:rsidRDefault="00312669" w:rsidP="00A96015">
      <w:pPr>
        <w:spacing w:line="276" w:lineRule="auto"/>
        <w:jc w:val="both"/>
        <w:rPr>
          <w:rFonts w:ascii="Arial" w:hAnsi="Arial" w:cs="Arial"/>
          <w:b/>
          <w:bCs/>
          <w:szCs w:val="22"/>
        </w:rPr>
        <w:sectPr w:rsidR="00312669" w:rsidRPr="00841F0F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93DA5CB" w14:textId="77777777" w:rsidR="000A0099" w:rsidRPr="00841F0F" w:rsidRDefault="000A0099" w:rsidP="00A96015">
      <w:pPr>
        <w:spacing w:line="276" w:lineRule="auto"/>
        <w:jc w:val="both"/>
        <w:rPr>
          <w:rFonts w:ascii="Arial" w:hAnsi="Arial" w:cs="Arial"/>
          <w:b/>
          <w:bCs/>
          <w:szCs w:val="22"/>
        </w:rPr>
      </w:pPr>
    </w:p>
    <w:p w14:paraId="6AC79CAC" w14:textId="1366F5B8" w:rsidR="00761505" w:rsidRPr="00841F0F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Cs w:val="22"/>
        </w:rPr>
      </w:pPr>
      <w:r w:rsidRPr="00841F0F">
        <w:rPr>
          <w:rFonts w:ascii="Arial" w:hAnsi="Arial" w:cs="Arial"/>
          <w:b/>
          <w:bCs/>
          <w:szCs w:val="22"/>
        </w:rPr>
        <w:t>K dispozici na vyžádání:</w:t>
      </w:r>
      <w:r w:rsidR="00761505" w:rsidRPr="00841F0F">
        <w:rPr>
          <w:rFonts w:ascii="Arial" w:hAnsi="Arial" w:cs="Arial"/>
          <w:b/>
          <w:bCs/>
          <w:szCs w:val="22"/>
        </w:rPr>
        <w:t xml:space="preserve"> </w:t>
      </w:r>
    </w:p>
    <w:p w14:paraId="4F6EADEE" w14:textId="6E1A0A52" w:rsidR="000A0099" w:rsidRPr="00841F0F" w:rsidRDefault="000A0099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>předchozí knihy série</w:t>
      </w:r>
    </w:p>
    <w:p w14:paraId="06D2650E" w14:textId="3889A40A" w:rsidR="00EE22C6" w:rsidRPr="00841F0F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 xml:space="preserve">kniha </w:t>
      </w:r>
      <w:r w:rsidR="000A0099" w:rsidRPr="00841F0F">
        <w:rPr>
          <w:rFonts w:ascii="Arial" w:hAnsi="Arial" w:cs="Arial"/>
          <w:b/>
          <w:bCs/>
          <w:szCs w:val="22"/>
        </w:rPr>
        <w:t xml:space="preserve">/ </w:t>
      </w:r>
      <w:r w:rsidR="0041438E" w:rsidRPr="00841F0F">
        <w:rPr>
          <w:rFonts w:ascii="Arial" w:hAnsi="Arial" w:cs="Arial"/>
          <w:b/>
          <w:bCs/>
          <w:szCs w:val="22"/>
        </w:rPr>
        <w:t xml:space="preserve">e-book / </w:t>
      </w:r>
      <w:r w:rsidR="000A0099" w:rsidRPr="00841F0F">
        <w:rPr>
          <w:rFonts w:ascii="Arial" w:hAnsi="Arial" w:cs="Arial"/>
          <w:b/>
          <w:bCs/>
          <w:szCs w:val="22"/>
        </w:rPr>
        <w:t xml:space="preserve">audiokniha </w:t>
      </w:r>
      <w:r w:rsidRPr="00841F0F">
        <w:rPr>
          <w:rFonts w:ascii="Arial" w:hAnsi="Arial" w:cs="Arial"/>
          <w:b/>
          <w:bCs/>
          <w:szCs w:val="22"/>
        </w:rPr>
        <w:t>k recenzi</w:t>
      </w:r>
    </w:p>
    <w:p w14:paraId="507B7339" w14:textId="77777777" w:rsidR="002E66AE" w:rsidRPr="00841F0F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>kniha do soutěže</w:t>
      </w:r>
    </w:p>
    <w:p w14:paraId="2B0020D5" w14:textId="77777777" w:rsidR="00CA5F12" w:rsidRPr="00841F0F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>ukázka z knihy</w:t>
      </w:r>
    </w:p>
    <w:p w14:paraId="3EF85E06" w14:textId="48C8C3E2" w:rsidR="00E83BA4" w:rsidRPr="00841F0F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>hi-res obálka</w:t>
      </w:r>
    </w:p>
    <w:p w14:paraId="590F9396" w14:textId="23D539C5" w:rsidR="00EB0BEE" w:rsidRPr="00841F0F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Cs w:val="22"/>
        </w:rPr>
      </w:pPr>
      <w:r w:rsidRPr="00841F0F">
        <w:rPr>
          <w:rFonts w:ascii="Arial" w:hAnsi="Arial" w:cs="Arial"/>
          <w:b/>
          <w:bCs/>
          <w:szCs w:val="22"/>
        </w:rPr>
        <w:t>rozhovor s autorkou</w:t>
      </w:r>
    </w:p>
    <w:p w14:paraId="723BDD57" w14:textId="77777777" w:rsidR="0041438E" w:rsidRPr="00841F0F" w:rsidRDefault="0041438E" w:rsidP="00A96015">
      <w:pPr>
        <w:spacing w:line="276" w:lineRule="auto"/>
        <w:jc w:val="both"/>
        <w:rPr>
          <w:rFonts w:ascii="Arial" w:hAnsi="Arial" w:cs="Arial"/>
          <w:b/>
          <w:color w:val="000000"/>
          <w:szCs w:val="22"/>
        </w:rPr>
      </w:pPr>
    </w:p>
    <w:p w14:paraId="715DB2E7" w14:textId="7B7FD5D9" w:rsidR="00761505" w:rsidRPr="00841F0F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Cs w:val="22"/>
        </w:rPr>
      </w:pPr>
      <w:r w:rsidRPr="00841F0F">
        <w:rPr>
          <w:rFonts w:ascii="Arial" w:hAnsi="Arial" w:cs="Arial"/>
          <w:b/>
          <w:color w:val="000000"/>
          <w:szCs w:val="22"/>
        </w:rPr>
        <w:t>Kontaktní údaje:</w:t>
      </w:r>
    </w:p>
    <w:p w14:paraId="32A53BC2" w14:textId="77777777" w:rsidR="00761505" w:rsidRPr="00841F0F" w:rsidRDefault="00E306B8" w:rsidP="00A96015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 w:rsidRPr="00841F0F">
        <w:rPr>
          <w:rFonts w:ascii="Arial" w:hAnsi="Arial" w:cs="Arial"/>
          <w:color w:val="000000"/>
          <w:szCs w:val="22"/>
        </w:rPr>
        <w:t>Tereza Charvátová</w:t>
      </w:r>
      <w:r w:rsidR="007C17F2" w:rsidRPr="00841F0F">
        <w:rPr>
          <w:rFonts w:ascii="Arial" w:hAnsi="Arial" w:cs="Arial"/>
          <w:color w:val="000000"/>
          <w:szCs w:val="22"/>
        </w:rPr>
        <w:t>, PR a propagace</w:t>
      </w:r>
    </w:p>
    <w:p w14:paraId="07F25FD1" w14:textId="77777777" w:rsidR="00761505" w:rsidRPr="00841F0F" w:rsidRDefault="00761505" w:rsidP="00A96015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 w:rsidRPr="00841F0F">
        <w:rPr>
          <w:rFonts w:ascii="Arial" w:hAnsi="Arial" w:cs="Arial"/>
          <w:color w:val="000000"/>
          <w:szCs w:val="22"/>
        </w:rPr>
        <w:t>Nakladatelský dům GRADA</w:t>
      </w:r>
    </w:p>
    <w:p w14:paraId="78527C56" w14:textId="77777777" w:rsidR="00761505" w:rsidRPr="00841F0F" w:rsidRDefault="00761505" w:rsidP="00A96015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 w:rsidRPr="00841F0F">
        <w:rPr>
          <w:rFonts w:ascii="Arial" w:hAnsi="Arial" w:cs="Arial"/>
          <w:color w:val="000000"/>
          <w:szCs w:val="22"/>
        </w:rPr>
        <w:t>U Průhonu 22, 170 00 Praha 7</w:t>
      </w:r>
    </w:p>
    <w:p w14:paraId="0F78DDEA" w14:textId="77777777" w:rsidR="00761505" w:rsidRPr="00841F0F" w:rsidRDefault="002C1E70" w:rsidP="00A96015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hyperlink r:id="rId22" w:history="1">
        <w:r w:rsidR="0090362C" w:rsidRPr="00841F0F">
          <w:rPr>
            <w:rStyle w:val="Hypertextovodkaz"/>
            <w:rFonts w:ascii="Arial" w:hAnsi="Arial" w:cs="Arial"/>
            <w:szCs w:val="22"/>
          </w:rPr>
          <w:t>t.charvatova@grada.cz</w:t>
        </w:r>
      </w:hyperlink>
      <w:r w:rsidR="00E36ECB" w:rsidRPr="00841F0F">
        <w:rPr>
          <w:rFonts w:ascii="Arial" w:hAnsi="Arial" w:cs="Arial"/>
          <w:color w:val="000000"/>
          <w:szCs w:val="22"/>
        </w:rPr>
        <w:t>, +420</w:t>
      </w:r>
      <w:r w:rsidR="00E306B8" w:rsidRPr="00841F0F">
        <w:rPr>
          <w:rFonts w:ascii="Arial" w:hAnsi="Arial" w:cs="Arial"/>
          <w:color w:val="000000"/>
          <w:szCs w:val="22"/>
        </w:rPr>
        <w:t> 703 143</w:t>
      </w:r>
      <w:r w:rsidR="00773568" w:rsidRPr="00841F0F">
        <w:rPr>
          <w:rFonts w:ascii="Arial" w:hAnsi="Arial" w:cs="Arial"/>
          <w:color w:val="000000"/>
          <w:szCs w:val="22"/>
        </w:rPr>
        <w:t> </w:t>
      </w:r>
      <w:r w:rsidR="00E306B8" w:rsidRPr="00841F0F">
        <w:rPr>
          <w:rFonts w:ascii="Arial" w:hAnsi="Arial" w:cs="Arial"/>
          <w:color w:val="000000"/>
          <w:szCs w:val="22"/>
        </w:rPr>
        <w:t>154</w:t>
      </w:r>
    </w:p>
    <w:bookmarkEnd w:id="3"/>
    <w:bookmarkEnd w:id="4"/>
    <w:p w14:paraId="2AE6186D" w14:textId="23FAFADA" w:rsidR="004F1525" w:rsidRPr="00841F0F" w:rsidRDefault="004C5DA7" w:rsidP="00A96015">
      <w:pPr>
        <w:spacing w:line="276" w:lineRule="auto"/>
        <w:jc w:val="both"/>
        <w:rPr>
          <w:rFonts w:ascii="Arial" w:hAnsi="Arial" w:cs="Arial"/>
          <w:szCs w:val="22"/>
        </w:rPr>
      </w:pPr>
      <w:r w:rsidRPr="00841F0F">
        <w:rPr>
          <w:rFonts w:ascii="Arial" w:hAnsi="Arial" w:cs="Arial"/>
          <w:szCs w:val="22"/>
        </w:rPr>
        <w:fldChar w:fldCharType="begin"/>
      </w:r>
      <w:r w:rsidR="005462CD" w:rsidRPr="00841F0F">
        <w:rPr>
          <w:rFonts w:ascii="Arial" w:hAnsi="Arial" w:cs="Arial"/>
          <w:szCs w:val="22"/>
        </w:rPr>
        <w:instrText xml:space="preserve"> HYPERLINK "https://www.grada.cz/" </w:instrText>
      </w:r>
      <w:r w:rsidRPr="00841F0F">
        <w:rPr>
          <w:rFonts w:ascii="Arial" w:hAnsi="Arial" w:cs="Arial"/>
          <w:szCs w:val="22"/>
        </w:rPr>
        <w:fldChar w:fldCharType="separate"/>
      </w:r>
      <w:r w:rsidR="00441051" w:rsidRPr="00841F0F">
        <w:rPr>
          <w:rStyle w:val="Hypertextovodkaz"/>
          <w:rFonts w:ascii="Arial" w:hAnsi="Arial" w:cs="Arial"/>
          <w:szCs w:val="22"/>
        </w:rPr>
        <w:t>www.grada.cz</w:t>
      </w:r>
      <w:r w:rsidRPr="00841F0F">
        <w:rPr>
          <w:rFonts w:ascii="Arial" w:hAnsi="Arial" w:cs="Arial"/>
          <w:szCs w:val="22"/>
        </w:rPr>
        <w:fldChar w:fldCharType="end"/>
      </w:r>
    </w:p>
    <w:p w14:paraId="2B2FE158" w14:textId="77777777" w:rsidR="00312669" w:rsidRPr="00841F0F" w:rsidRDefault="00312669" w:rsidP="00A96015">
      <w:pPr>
        <w:spacing w:line="276" w:lineRule="auto"/>
        <w:jc w:val="both"/>
        <w:rPr>
          <w:rFonts w:ascii="Arial" w:hAnsi="Arial" w:cs="Arial"/>
          <w:szCs w:val="22"/>
        </w:rPr>
        <w:sectPr w:rsidR="00312669" w:rsidRPr="00841F0F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3C161345" w14:textId="45429775" w:rsidR="004F1525" w:rsidRPr="00841F0F" w:rsidRDefault="004F1525" w:rsidP="004F1525">
      <w:pPr>
        <w:jc w:val="both"/>
        <w:rPr>
          <w:rFonts w:ascii="Arial" w:hAnsi="Arial" w:cs="Arial"/>
          <w:b/>
          <w:i/>
          <w:iCs/>
          <w:color w:val="000000"/>
          <w:sz w:val="18"/>
          <w:u w:val="single"/>
        </w:rPr>
        <w:sectPr w:rsidR="004F1525" w:rsidRPr="00841F0F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39DBFAD" w14:textId="65CF26FD" w:rsidR="00841F0F" w:rsidRDefault="00841F0F">
      <w:pPr>
        <w:rPr>
          <w:rFonts w:ascii="Arial" w:hAnsi="Arial" w:cs="Arial"/>
          <w:b/>
          <w:iCs/>
          <w:color w:val="000000"/>
          <w:sz w:val="18"/>
          <w:u w:val="single"/>
        </w:rPr>
      </w:pPr>
    </w:p>
    <w:p w14:paraId="7031DC99" w14:textId="7FF77704" w:rsidR="000F59E2" w:rsidRPr="00841F0F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sz w:val="18"/>
          <w:u w:val="single"/>
        </w:rPr>
      </w:pPr>
      <w:r w:rsidRPr="00841F0F">
        <w:rPr>
          <w:rFonts w:ascii="Arial" w:hAnsi="Arial" w:cs="Arial"/>
          <w:b/>
          <w:iCs/>
          <w:color w:val="000000"/>
          <w:sz w:val="18"/>
          <w:u w:val="single"/>
        </w:rPr>
        <w:t>O společnosti GRADA Publishing:</w:t>
      </w:r>
    </w:p>
    <w:p w14:paraId="43E8BC7D" w14:textId="77777777" w:rsidR="000F59E2" w:rsidRPr="00841F0F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  <w:sz w:val="18"/>
        </w:rPr>
      </w:pPr>
      <w:r w:rsidRPr="00841F0F">
        <w:rPr>
          <w:rFonts w:ascii="Arial" w:hAnsi="Arial" w:cs="Arial"/>
          <w:i/>
          <w:iCs/>
          <w:color w:val="000000"/>
          <w:sz w:val="18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GRADA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COSMOPOLIS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, přinášející zahraniční i českou beletrii všech žánrů. Další již zavedenou značkou je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BAMBOOK</w:t>
      </w:r>
      <w:r w:rsidRPr="00841F0F">
        <w:rPr>
          <w:rFonts w:ascii="Arial" w:hAnsi="Arial" w:cs="Arial"/>
          <w:i/>
          <w:iCs/>
          <w:color w:val="000000"/>
          <w:sz w:val="18"/>
        </w:rPr>
        <w:t>, značka dětské literatury předkládající malým čtenářům díla českých i zahraničních autorů a ilustrátorů. Zna</w:t>
      </w:r>
      <w:r w:rsidRPr="00841F0F">
        <w:rPr>
          <w:rFonts w:ascii="Arial" w:hAnsi="Arial" w:cs="Arial" w:hint="eastAsia"/>
          <w:i/>
          <w:iCs/>
          <w:color w:val="000000"/>
          <w:sz w:val="18"/>
        </w:rPr>
        <w:t>č</w:t>
      </w:r>
      <w:r w:rsidRPr="00841F0F">
        <w:rPr>
          <w:rFonts w:ascii="Arial" w:hAnsi="Arial" w:cs="Arial"/>
          <w:i/>
          <w:iCs/>
          <w:color w:val="000000"/>
          <w:sz w:val="18"/>
        </w:rPr>
        <w:t>kou v</w:t>
      </w:r>
      <w:r w:rsidRPr="00841F0F">
        <w:rPr>
          <w:rFonts w:ascii="Arial" w:hAnsi="Arial" w:cs="Arial" w:hint="eastAsia"/>
          <w:i/>
          <w:iCs/>
          <w:color w:val="000000"/>
          <w:sz w:val="18"/>
        </w:rPr>
        <w:t>ě</w:t>
      </w:r>
      <w:r w:rsidRPr="00841F0F">
        <w:rPr>
          <w:rFonts w:ascii="Arial" w:hAnsi="Arial" w:cs="Arial"/>
          <w:i/>
          <w:iCs/>
          <w:color w:val="000000"/>
          <w:sz w:val="18"/>
        </w:rPr>
        <w:t>nující se poznání, témat</w:t>
      </w:r>
      <w:r w:rsidRPr="00841F0F">
        <w:rPr>
          <w:rFonts w:ascii="Arial" w:hAnsi="Arial" w:cs="Arial" w:hint="eastAsia"/>
          <w:i/>
          <w:iCs/>
          <w:color w:val="000000"/>
          <w:sz w:val="18"/>
        </w:rPr>
        <w:t>ů</w:t>
      </w:r>
      <w:r w:rsidRPr="00841F0F">
        <w:rPr>
          <w:rFonts w:ascii="Arial" w:hAnsi="Arial" w:cs="Arial"/>
          <w:i/>
          <w:iCs/>
          <w:color w:val="000000"/>
          <w:sz w:val="18"/>
        </w:rPr>
        <w:t>m z oblasti zdravého životního stylu, body-mind, spiritualit</w:t>
      </w:r>
      <w:r w:rsidRPr="00841F0F">
        <w:rPr>
          <w:rFonts w:ascii="Arial" w:hAnsi="Arial" w:cs="Arial" w:hint="eastAsia"/>
          <w:i/>
          <w:iCs/>
          <w:color w:val="000000"/>
          <w:sz w:val="18"/>
        </w:rPr>
        <w:t>ě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 </w:t>
      </w:r>
      <w:r w:rsidRPr="00841F0F">
        <w:rPr>
          <w:rFonts w:ascii="Arial" w:hAnsi="Arial" w:cs="Arial" w:hint="eastAsia"/>
          <w:i/>
          <w:iCs/>
          <w:color w:val="000000"/>
          <w:sz w:val="18"/>
        </w:rPr>
        <w:t>č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i ekologii, je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ALFERIA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. Akvizicí </w:t>
      </w:r>
      <w:r w:rsidRPr="00841F0F">
        <w:rPr>
          <w:rFonts w:ascii="Arial" w:hAnsi="Arial" w:cs="Arial"/>
          <w:i/>
          <w:iCs/>
          <w:color w:val="000000"/>
          <w:sz w:val="18"/>
        </w:rPr>
        <w:lastRenderedPageBreak/>
        <w:t xml:space="preserve">získaná značka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METAFORA</w:t>
      </w:r>
      <w:r w:rsidRPr="00841F0F">
        <w:rPr>
          <w:rFonts w:ascii="Arial" w:hAnsi="Arial" w:cs="Arial"/>
          <w:i/>
          <w:iCs/>
          <w:color w:val="000000"/>
          <w:sz w:val="18"/>
        </w:rPr>
        <w:t xml:space="preserve"> rozšiřuje nabídku nakladatelského domu o další kvalitní beletrii i zájmovou a populárně naučnou literaturu. Prozatím poslední, rychle rostoucí značkou Nakladatelského domu GRADA je </w:t>
      </w:r>
      <w:r w:rsidRPr="00841F0F">
        <w:rPr>
          <w:rFonts w:ascii="Arial" w:hAnsi="Arial" w:cs="Arial"/>
          <w:b/>
          <w:i/>
          <w:iCs/>
          <w:color w:val="000000"/>
          <w:sz w:val="18"/>
        </w:rPr>
        <w:t>BOOKPORT</w:t>
      </w:r>
      <w:r w:rsidRPr="00841F0F">
        <w:rPr>
          <w:rFonts w:ascii="Arial" w:hAnsi="Arial" w:cs="Arial"/>
          <w:i/>
          <w:iCs/>
          <w:color w:val="000000"/>
          <w:sz w:val="18"/>
        </w:rPr>
        <w:t>, unikátní projekt online knihovny, který již dnes disponuje třetinou všech e-knih v ČR.</w:t>
      </w:r>
    </w:p>
    <w:p w14:paraId="5293D842" w14:textId="77777777" w:rsidR="000F59E2" w:rsidRPr="00841F0F" w:rsidRDefault="000F59E2" w:rsidP="000F59E2">
      <w:pPr>
        <w:spacing w:line="276" w:lineRule="auto"/>
        <w:jc w:val="both"/>
        <w:rPr>
          <w:rFonts w:ascii="Arial" w:hAnsi="Arial" w:cs="Arial"/>
          <w:szCs w:val="22"/>
        </w:rPr>
      </w:pPr>
    </w:p>
    <w:p w14:paraId="1D33CDC4" w14:textId="77777777" w:rsidR="00761505" w:rsidRPr="00841F0F" w:rsidRDefault="00761505" w:rsidP="000F59E2">
      <w:pPr>
        <w:jc w:val="both"/>
        <w:rPr>
          <w:rFonts w:ascii="Arial" w:hAnsi="Arial" w:cs="Arial"/>
          <w:szCs w:val="22"/>
        </w:rPr>
      </w:pPr>
    </w:p>
    <w:sectPr w:rsidR="00761505" w:rsidRPr="00841F0F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415F5" w16cex:dateUtc="2022-03-22T08:31:00Z"/>
  <w16cex:commentExtensible w16cex:durableId="25E41637" w16cex:dateUtc="2022-03-22T08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87BEAE" w16cid:durableId="25E415F5"/>
  <w16cid:commentId w16cid:paraId="06C4DD20" w16cid:durableId="25E4163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1E0BE" w14:textId="77777777" w:rsidR="002C1E70" w:rsidRDefault="002C1E70">
      <w:r>
        <w:separator/>
      </w:r>
    </w:p>
  </w:endnote>
  <w:endnote w:type="continuationSeparator" w:id="0">
    <w:p w14:paraId="6C7C8E84" w14:textId="77777777" w:rsidR="002C1E70" w:rsidRDefault="002C1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C9A3A" w14:textId="77777777" w:rsidR="002C1E70" w:rsidRDefault="002C1E70">
      <w:r>
        <w:separator/>
      </w:r>
    </w:p>
  </w:footnote>
  <w:footnote w:type="continuationSeparator" w:id="0">
    <w:p w14:paraId="1FCB1615" w14:textId="77777777" w:rsidR="002C1E70" w:rsidRDefault="002C1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0099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95739"/>
    <w:rsid w:val="002C1E70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38E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168F8"/>
    <w:rsid w:val="0063391F"/>
    <w:rsid w:val="00682033"/>
    <w:rsid w:val="00682CDE"/>
    <w:rsid w:val="00691C59"/>
    <w:rsid w:val="00693D0B"/>
    <w:rsid w:val="006962E1"/>
    <w:rsid w:val="006A4398"/>
    <w:rsid w:val="006F70AA"/>
    <w:rsid w:val="00723835"/>
    <w:rsid w:val="00752D71"/>
    <w:rsid w:val="00761505"/>
    <w:rsid w:val="0076673B"/>
    <w:rsid w:val="0077238A"/>
    <w:rsid w:val="00773568"/>
    <w:rsid w:val="00791E32"/>
    <w:rsid w:val="00796C97"/>
    <w:rsid w:val="007A7F0D"/>
    <w:rsid w:val="007C17F2"/>
    <w:rsid w:val="007F4883"/>
    <w:rsid w:val="007F703B"/>
    <w:rsid w:val="00841F0F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71405"/>
    <w:rsid w:val="00A727EA"/>
    <w:rsid w:val="00A905A6"/>
    <w:rsid w:val="00A96015"/>
    <w:rsid w:val="00AA1F84"/>
    <w:rsid w:val="00AA628F"/>
    <w:rsid w:val="00AD69C9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B7748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Mizej&#237;c&#237;_d&#237;vky" TargetMode="External"/><Relationship Id="rId13" Type="http://schemas.openxmlformats.org/officeDocument/2006/relationships/hyperlink" Target="https://bit.ly/Pohrbene_kosti_audi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bit.ly/_Pohrbene_kosti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Ne&#269;ekan&#233;_p&#345;izn&#225;n&#237;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t.ly/Grada_knihy" TargetMode="External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hyperlink" Target="https://bit.ly/Mat&#269;in_hrob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t.ly/D&#237;vka_beze_jm&#233;na" TargetMode="External"/><Relationship Id="rId14" Type="http://schemas.openxmlformats.org/officeDocument/2006/relationships/hyperlink" Target="https://bit.ly/Knihy_pln&#233;_emoc&#237;" TargetMode="External"/><Relationship Id="rId22" Type="http://schemas.openxmlformats.org/officeDocument/2006/relationships/hyperlink" Target="mailto:t.charvatova@grada.cz" TargetMode="Externa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F7098-9992-4A41-AD87-BEAE01B30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3</Pages>
  <Words>794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5469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9</cp:revision>
  <cp:lastPrinted>2020-04-21T09:11:00Z</cp:lastPrinted>
  <dcterms:created xsi:type="dcterms:W3CDTF">2022-03-22T14:47:00Z</dcterms:created>
  <dcterms:modified xsi:type="dcterms:W3CDTF">2022-10-04T10:12:00Z</dcterms:modified>
</cp:coreProperties>
</file>