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6C3E5" w14:textId="7350CB14" w:rsidR="003A440B" w:rsidRPr="0012498D" w:rsidRDefault="0012498D" w:rsidP="00072D76">
      <w:pPr>
        <w:spacing w:after="240" w:line="276" w:lineRule="auto"/>
        <w:jc w:val="center"/>
        <w:rPr>
          <w:rFonts w:ascii="Arial" w:hAnsi="Arial" w:cs="Arial"/>
          <w:b/>
          <w:bCs/>
          <w:i/>
          <w:sz w:val="40"/>
          <w:szCs w:val="40"/>
        </w:rPr>
      </w:pPr>
      <w:bookmarkStart w:id="0" w:name="_Hlk18324948"/>
      <w:r w:rsidRPr="0012498D">
        <w:rPr>
          <w:rFonts w:ascii="Arial" w:hAnsi="Arial" w:cs="Arial"/>
          <w:b/>
          <w:bCs/>
          <w:sz w:val="40"/>
          <w:szCs w:val="40"/>
        </w:rPr>
        <w:t xml:space="preserve">ORIGINÁLNÍ AUTOBIOGRAFIE MEZZOSOPRANISTKY DAGMAR PECKOVÉ VYCHÁZÍ U PŘÍLEŽITOSTI JEJÍCH NAROZENIN </w:t>
      </w:r>
    </w:p>
    <w:p w14:paraId="32A00DA4" w14:textId="77777777" w:rsidR="00FB49AF" w:rsidRDefault="00FB49AF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706A21D0" w:rsidR="00761505" w:rsidRPr="00BC3F7C" w:rsidRDefault="00072D76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</w:t>
      </w:r>
      <w:r w:rsidR="0012498D">
        <w:rPr>
          <w:rFonts w:ascii="Arial" w:eastAsia="Calibri" w:hAnsi="Arial" w:cs="Arial"/>
          <w:bCs/>
          <w:i/>
          <w:szCs w:val="22"/>
          <w:lang w:eastAsia="en-US"/>
        </w:rPr>
        <w:t>9</w:t>
      </w:r>
      <w:r w:rsidR="00F14869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A96015">
        <w:rPr>
          <w:rFonts w:ascii="Arial" w:eastAsia="Calibri" w:hAnsi="Arial" w:cs="Arial"/>
          <w:bCs/>
          <w:i/>
          <w:szCs w:val="22"/>
          <w:lang w:eastAsia="en-US"/>
        </w:rPr>
        <w:t>března</w:t>
      </w:r>
      <w:r w:rsidR="00BC3F7C">
        <w:rPr>
          <w:rFonts w:ascii="Arial" w:eastAsia="Calibri" w:hAnsi="Arial" w:cs="Arial"/>
          <w:bCs/>
          <w:i/>
          <w:szCs w:val="22"/>
          <w:lang w:eastAsia="en-US"/>
        </w:rPr>
        <w:t xml:space="preserve"> 2021,</w:t>
      </w:r>
      <w:r w:rsidR="002D2977" w:rsidRPr="00BC3F7C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590B985F" w14:textId="1DCF1D01" w:rsidR="00BC3F7C" w:rsidRDefault="0012498D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12498D">
        <w:rPr>
          <w:rFonts w:ascii="Arial" w:hAnsi="Arial" w:cs="Arial"/>
          <w:b/>
          <w:bCs/>
        </w:rPr>
        <w:t xml:space="preserve">Jedna z nejvýraznějších, nejen pěveckých osobností poslední doby, Dagmar Pecková, oslaví v roce 2021 hned dvojí jubileum – životní i profesní. Svou první divadelní roli získala před čtyřiceti lety. K těmto výročím si nadělila knihu s podtitulem </w:t>
      </w:r>
      <w:hyperlink r:id="rId7" w:history="1">
        <w:r w:rsidRPr="00341898">
          <w:rPr>
            <w:rStyle w:val="Hypertextovodkaz"/>
            <w:rFonts w:ascii="Arial" w:hAnsi="Arial" w:cs="Arial"/>
            <w:b/>
            <w:bCs/>
          </w:rPr>
          <w:t>Šaty noty boty</w:t>
        </w:r>
      </w:hyperlink>
      <w:r w:rsidRPr="0012498D">
        <w:rPr>
          <w:rFonts w:ascii="Arial" w:hAnsi="Arial" w:cs="Arial"/>
          <w:b/>
          <w:bCs/>
        </w:rPr>
        <w:t>. Tím naznačuje, že kniha je všechno, jen ne klasická monografie, a uvozuje, co operní diva nikdy nesmí zapomenout.</w:t>
      </w:r>
    </w:p>
    <w:p w14:paraId="033EDCA2" w14:textId="73307D6B" w:rsidR="0012498D" w:rsidRPr="0012498D" w:rsidRDefault="00984B3C" w:rsidP="0012498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482CDF"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 wp14:anchorId="67699185" wp14:editId="0BC5520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85390" cy="358838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2" t="7288" r="24085" b="9621"/>
                    <a:stretch/>
                  </pic:blipFill>
                  <pic:spPr bwMode="auto">
                    <a:xfrm>
                      <a:off x="0" y="0"/>
                      <a:ext cx="2485390" cy="358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98D" w:rsidRPr="0012498D">
        <w:rPr>
          <w:rFonts w:ascii="Arial" w:hAnsi="Arial" w:cs="Arial"/>
          <w:color w:val="000000"/>
        </w:rPr>
        <w:t>A právě i o věcech, které v životě světově uznávané pěvkyně hrají roli, rozmlouvala Dagmar Pecková s Michaelou Zindelovou, novinář</w:t>
      </w:r>
      <w:r w:rsidR="00341898">
        <w:rPr>
          <w:rFonts w:ascii="Arial" w:hAnsi="Arial" w:cs="Arial"/>
          <w:color w:val="000000"/>
        </w:rPr>
        <w:t>kou a </w:t>
      </w:r>
      <w:r w:rsidR="0012498D" w:rsidRPr="0012498D">
        <w:rPr>
          <w:rFonts w:ascii="Arial" w:hAnsi="Arial" w:cs="Arial"/>
          <w:color w:val="000000"/>
        </w:rPr>
        <w:t xml:space="preserve">autorkou mnoha uměleckých biografií. Kromě zpěvu, opery, vystoupení a vysokého umění mluvily i o módě, o jednotlivých </w:t>
      </w:r>
      <w:r w:rsidR="0012498D">
        <w:rPr>
          <w:rFonts w:ascii="Arial" w:hAnsi="Arial" w:cs="Arial"/>
          <w:color w:val="000000"/>
        </w:rPr>
        <w:t>modelech na koncertní pódium, o </w:t>
      </w:r>
      <w:r w:rsidR="0012498D" w:rsidRPr="0012498D">
        <w:rPr>
          <w:rFonts w:ascii="Arial" w:hAnsi="Arial" w:cs="Arial"/>
          <w:color w:val="000000"/>
        </w:rPr>
        <w:t>vztazích a radosti z hudby. Nevyhýbaly se životním křižovatkám, ani nepříjemným tématům – nutné disciplíně, kompromisům, určité osamělosti ani syndromu vyhoření.</w:t>
      </w:r>
    </w:p>
    <w:p w14:paraId="1DA2DF49" w14:textId="3AE27E7A" w:rsidR="0012498D" w:rsidRPr="0012498D" w:rsidRDefault="0012498D" w:rsidP="0012498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12498D">
        <w:rPr>
          <w:rFonts w:ascii="Arial" w:hAnsi="Arial" w:cs="Arial"/>
          <w:color w:val="000000"/>
        </w:rPr>
        <w:t>V nové knize se soustřeďují především na reflexi posledních třiceti let, na zajímavou mapu nových modelů, světových turné a privátního života. Tak</w:t>
      </w:r>
      <w:r w:rsidR="00984B3C">
        <w:rPr>
          <w:rFonts w:ascii="Arial" w:hAnsi="Arial" w:cs="Arial"/>
          <w:color w:val="000000"/>
        </w:rPr>
        <w:t xml:space="preserve"> dlouhá je i linie spolupráce s </w:t>
      </w:r>
      <w:r w:rsidRPr="0012498D">
        <w:rPr>
          <w:rFonts w:ascii="Arial" w:hAnsi="Arial" w:cs="Arial"/>
          <w:color w:val="000000"/>
        </w:rPr>
        <w:t xml:space="preserve">návrhářkou Ivanou </w:t>
      </w:r>
      <w:proofErr w:type="spellStart"/>
      <w:r w:rsidRPr="0012498D">
        <w:rPr>
          <w:rFonts w:ascii="Arial" w:hAnsi="Arial" w:cs="Arial"/>
          <w:color w:val="000000"/>
        </w:rPr>
        <w:t>Follovou</w:t>
      </w:r>
      <w:proofErr w:type="spellEnd"/>
      <w:r w:rsidRPr="0012498D">
        <w:rPr>
          <w:rFonts w:ascii="Arial" w:hAnsi="Arial" w:cs="Arial"/>
          <w:color w:val="000000"/>
        </w:rPr>
        <w:t>. Právě její modely posloužily jako jakýsi odrazový můstek</w:t>
      </w:r>
      <w:r>
        <w:rPr>
          <w:rFonts w:ascii="Arial" w:hAnsi="Arial" w:cs="Arial"/>
          <w:color w:val="000000"/>
        </w:rPr>
        <w:t xml:space="preserve"> pro Dášiny vzpomínky a úvahy a </w:t>
      </w:r>
      <w:r w:rsidRPr="0012498D">
        <w:rPr>
          <w:rFonts w:ascii="Arial" w:hAnsi="Arial" w:cs="Arial"/>
          <w:color w:val="000000"/>
        </w:rPr>
        <w:t>každé šaty tak nesou svůj vlastní příběh.</w:t>
      </w:r>
    </w:p>
    <w:p w14:paraId="5D989E1B" w14:textId="598C7E38" w:rsidR="0012498D" w:rsidRPr="0012498D" w:rsidRDefault="00984B3C" w:rsidP="0012498D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08C5B080">
                <wp:simplePos x="0" y="0"/>
                <wp:positionH relativeFrom="margin">
                  <wp:align>left</wp:align>
                </wp:positionH>
                <wp:positionV relativeFrom="paragraph">
                  <wp:posOffset>571500</wp:posOffset>
                </wp:positionV>
                <wp:extent cx="2469515" cy="807085"/>
                <wp:effectExtent l="0" t="0" r="6985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8070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04D85DC6" w:rsidR="00B10F44" w:rsidRDefault="00072D76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F6341F" w:rsidRPr="00F634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29</w:t>
                            </w:r>
                            <w:r w:rsidR="00E45B95" w:rsidRPr="00F634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3</w:t>
                            </w:r>
                            <w:r w:rsidR="00B10F44" w:rsidRPr="00F634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2021</w:t>
                            </w:r>
                          </w:p>
                          <w:p w14:paraId="6BE55247" w14:textId="1A2256D8" w:rsidR="00B10F44" w:rsidRPr="002C6E54" w:rsidRDefault="00E45B95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192</w:t>
                            </w:r>
                          </w:p>
                          <w:p w14:paraId="5792598A" w14:textId="09129CFD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 w:rsidR="00E45B9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160x235</w:t>
                            </w:r>
                          </w:p>
                          <w:p w14:paraId="546A69EB" w14:textId="4C816305" w:rsidR="00F6341F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pevná vazba</w:t>
                            </w:r>
                            <w:r w:rsidR="00F634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 přebalem</w:t>
                            </w:r>
                          </w:p>
                          <w:p w14:paraId="263200AE" w14:textId="6B06D158" w:rsidR="00B10F44" w:rsidRPr="002C6E54" w:rsidRDefault="00E45B95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45pt;width:194.45pt;height:63.5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wISwIAAMMEAAAOAAAAZHJzL2Uyb0RvYy54bWysVEtu2zAQ3RfoHQjua8mGnY9gOUidpiiQ&#10;ftCkB6Ap0iJCcViStuTeKOfoxTqkZMVtgSyKboihOO/Nm5+WV12jyV44r8CUdDrJKRGGQ6XMtqTf&#10;Hm7fXFDiAzMV02BESQ/C06vV61fL1hZiBjXoSjiCJMYXrS1pHYItsszzWjTMT8AKg48SXMMCXt02&#10;qxxrkb3R2SzPz7IWXGUdcOE9fr3pH+kq8UspePgspReB6JKitpBOl85NPLPVkhVbx2yt+CCD/YOK&#10;himDQUeqGxYY2Tn1F1WjuAMPMkw4NBlIqbhIOWA20/yPbO5rZkXKBYvj7Vgm//9o+af9F0dUVdIF&#10;JYY12KIH0QXY/3wiFrQgs1ii1voCPe8t+obuLXTY6pSut3fAHz0xsK6Z2Ypr56CtBatQ4jQisxNo&#10;z+Mjyab9CBXGYrsAiaiTron1w4oQZMdWHcb2oB7C8eNsfna5mKJOjm8X+Xl+sUghWHFEW+fDewEN&#10;iUZJHbY/sbP9nQ9RDSuOLjGYNvE0cKu0ToMQlb8zVbIDU7q3ERU9UypR/ZBHOGjRs3wVEksYFfZF&#10;icMr1tqRPcOxqx77SkQW9IwQiQFH0FDJ30E6HEGDb4SJNNAjMH852uidIoIJI7BRBtzLYNn7H7Pu&#10;c429DN2mw/pEcwPVAXvpoN8q/AugUYP7QUmLG1VS/33HnKBEfzA4D5fT+TyuYLrMF+czvLjTl83p&#10;CzMcqUoaKOnNdUhrG5MxcI1zI1Vq6bOSQSxuSur0sNVxFU/vyev537P6BQAA//8DAFBLAwQUAAYA&#10;CAAAACEAMwPjwN8AAAAHAQAADwAAAGRycy9kb3ducmV2LnhtbEyPQUvDQBCF74L/YRnBi9hNomga&#10;Myla8KAVxar0us2OSTA7G7LbNv57x5Oehsd7vPdNuZhcr/Y0hs4zQjpLQBHX3nbcILy/3Z/noEI0&#10;bE3vmRC+KcCiOj4qTWH9gV9pv46NkhIOhUFoYxwKrUPdkjNh5gdi8T796EwUOTbajuYg5a7XWZJc&#10;aWc6loXWDLRsqf5a7xzCpd74u2Hp6qePjV89vpxl3fNDhnh6Mt3egIo0xb8w/OILOlTCtPU7tkH1&#10;CPJIRJgncsW9yPM5qC1Cll6noKtS/+evfgAAAP//AwBQSwECLQAUAAYACAAAACEAtoM4kv4AAADh&#10;AQAAEwAAAAAAAAAAAAAAAAAAAAAAW0NvbnRlbnRfVHlwZXNdLnhtbFBLAQItABQABgAIAAAAIQA4&#10;/SH/1gAAAJQBAAALAAAAAAAAAAAAAAAAAC8BAABfcmVscy8ucmVsc1BLAQItABQABgAIAAAAIQCT&#10;TdwISwIAAMMEAAAOAAAAAAAAAAAAAAAAAC4CAABkcnMvZTJvRG9jLnhtbFBLAQItABQABgAIAAAA&#10;IQAzA+PA3wAAAAcBAAAPAAAAAAAAAAAAAAAAAKUEAABkcnMvZG93bnJldi54bWxQSwUGAAAAAAQA&#10;BADzAAAAsQUAAAAA&#10;" fillcolor="white [3201]" stroked="f" strokeweight="1pt">
                <v:textbox>
                  <w:txbxContent>
                    <w:p w14:paraId="3697780D" w14:textId="04D85DC6" w:rsidR="00B10F44" w:rsidRDefault="00072D76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F6341F" w:rsidRPr="00F6341F">
                        <w:rPr>
                          <w:rFonts w:ascii="Arial" w:hAnsi="Arial" w:cs="Arial"/>
                          <w:b/>
                          <w:bCs/>
                        </w:rPr>
                        <w:t>29</w:t>
                      </w:r>
                      <w:r w:rsidR="00E45B95" w:rsidRPr="00F6341F">
                        <w:rPr>
                          <w:rFonts w:ascii="Arial" w:hAnsi="Arial" w:cs="Arial"/>
                          <w:b/>
                          <w:bCs/>
                        </w:rPr>
                        <w:t>. 3</w:t>
                      </w:r>
                      <w:r w:rsidR="00B10F44" w:rsidRPr="00F6341F">
                        <w:rPr>
                          <w:rFonts w:ascii="Arial" w:hAnsi="Arial" w:cs="Arial"/>
                          <w:b/>
                          <w:bCs/>
                        </w:rPr>
                        <w:t>. 2021</w:t>
                      </w:r>
                    </w:p>
                    <w:p w14:paraId="6BE55247" w14:textId="1A2256D8" w:rsidR="00B10F44" w:rsidRPr="002C6E54" w:rsidRDefault="00E45B95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192</w:t>
                      </w:r>
                    </w:p>
                    <w:p w14:paraId="5792598A" w14:textId="09129CFD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 w:rsidR="00E45B95">
                        <w:rPr>
                          <w:rFonts w:ascii="Arial" w:hAnsi="Arial" w:cs="Arial"/>
                          <w:b/>
                          <w:bCs/>
                        </w:rPr>
                        <w:t>160x235</w:t>
                      </w:r>
                    </w:p>
                    <w:p w14:paraId="546A69EB" w14:textId="4C816305" w:rsidR="00F6341F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pevná vazba</w:t>
                      </w:r>
                      <w:r w:rsidR="00F6341F">
                        <w:rPr>
                          <w:rFonts w:ascii="Arial" w:hAnsi="Arial" w:cs="Arial"/>
                          <w:b/>
                          <w:bCs/>
                        </w:rPr>
                        <w:t xml:space="preserve"> s přebalem</w:t>
                      </w:r>
                    </w:p>
                    <w:p w14:paraId="263200AE" w14:textId="6B06D158" w:rsidR="00B10F44" w:rsidRPr="002C6E54" w:rsidRDefault="00E45B95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498D" w:rsidRPr="0012498D">
        <w:rPr>
          <w:rFonts w:ascii="Arial" w:hAnsi="Arial" w:cs="Arial"/>
          <w:color w:val="000000"/>
        </w:rPr>
        <w:t>Dagmar Pecková ve své biografii ukazuje, že přes svoji nezpochybnitelnou světovou slávu a úspěchy je také jen zranitelnou ženou, která musela dělat i nepříjemná rozhodnutí a občas si nevěděla sama rady.</w:t>
      </w:r>
    </w:p>
    <w:p w14:paraId="6AB4FCF3" w14:textId="476D5EF0" w:rsidR="00A96015" w:rsidRPr="0012498D" w:rsidRDefault="0012498D" w:rsidP="00E45B9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noProof/>
        </w:rPr>
      </w:pPr>
      <w:r w:rsidRPr="0012498D">
        <w:rPr>
          <w:rFonts w:ascii="Arial" w:hAnsi="Arial" w:cs="Arial"/>
          <w:color w:val="000000"/>
        </w:rPr>
        <w:t>Během vzpomínek i plánů do budoucna však neustále zaznívá jedno její motto: Nevzdávat se.</w:t>
      </w:r>
      <w:r w:rsidR="00A96015" w:rsidRPr="0012498D">
        <w:rPr>
          <w:rFonts w:ascii="Arial" w:hAnsi="Arial" w:cs="Arial"/>
          <w:color w:val="000000"/>
        </w:rPr>
        <w:t> </w:t>
      </w:r>
    </w:p>
    <w:p w14:paraId="4C868455" w14:textId="77777777" w:rsidR="00F6341F" w:rsidRDefault="00F6341F" w:rsidP="00E45B9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A7710FE" w14:textId="77777777" w:rsidR="00984B3C" w:rsidRDefault="00984B3C" w:rsidP="00E45B9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DC4914F" w14:textId="1E1AF007" w:rsidR="004E4775" w:rsidRPr="00E45B95" w:rsidRDefault="0012498D" w:rsidP="00E45B95">
      <w:pPr>
        <w:spacing w:line="276" w:lineRule="auto"/>
        <w:rPr>
          <w:rFonts w:ascii="Arial" w:hAnsi="Arial" w:cs="Arial"/>
          <w:b/>
          <w:sz w:val="22"/>
          <w:szCs w:val="22"/>
        </w:rPr>
        <w:sectPr w:rsidR="004E4775" w:rsidRPr="00E45B95" w:rsidSect="004E477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  <w:bookmarkStart w:id="2" w:name="_GoBack"/>
      <w:bookmarkEnd w:id="2"/>
      <w:r w:rsidRPr="0012498D">
        <w:rPr>
          <w:rFonts w:ascii="Arial" w:hAnsi="Arial" w:cs="Arial"/>
          <w:b/>
          <w:sz w:val="22"/>
          <w:szCs w:val="22"/>
        </w:rPr>
        <w:t>Dagmar Pecková i spoluautorka Michaela Zindelová jsou vám k dispozici pro e-mailové nebo video rozhovory. V případě zájmu nás prosím kontaktuje a my vám zprostředkujeme virtuální setkání.</w:t>
      </w:r>
      <w:bookmarkStart w:id="3" w:name="_Hlk17294437"/>
      <w:bookmarkStart w:id="4" w:name="_Hlk17294418"/>
      <w:bookmarkEnd w:id="0"/>
      <w:bookmarkEnd w:id="1"/>
    </w:p>
    <w:p w14:paraId="70A4E23A" w14:textId="1968A5F3" w:rsidR="004F1525" w:rsidRDefault="004F1525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7686B37E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769B02BA" w14:textId="77777777" w:rsidR="004E4775" w:rsidRDefault="004E4775" w:rsidP="00A96015">
      <w:pPr>
        <w:spacing w:line="276" w:lineRule="auto"/>
        <w:jc w:val="both"/>
        <w:sectPr w:rsidR="004E4775" w:rsidSect="00F6341F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09C3DF9" w14:textId="01D9A57D" w:rsidR="00F6341F" w:rsidRDefault="00984B3C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F6341F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  <w:bookmarkEnd w:id="3"/>
      <w:bookmarkEnd w:id="4"/>
    </w:p>
    <w:p w14:paraId="2AE6186D" w14:textId="2B1B8D5E" w:rsidR="004F1525" w:rsidRPr="00F6341F" w:rsidRDefault="004C5DA7" w:rsidP="00F6341F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441051" w:rsidRPr="005462CD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3C161345" w14:textId="5344E535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69E4BF8D" w14:textId="2D4AE49B" w:rsidR="00F6341F" w:rsidRDefault="00F6341F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2D30DC03" w14:textId="4675206D" w:rsidR="00F6341F" w:rsidRDefault="00F6341F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</w:pPr>
    </w:p>
    <w:p w14:paraId="1669DE6D" w14:textId="77777777" w:rsidR="00F6341F" w:rsidRDefault="00F6341F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F6341F" w:rsidSect="00F6341F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35EE1CA0" w14:textId="5851FD76" w:rsidR="004F1525" w:rsidRPr="00DB070A" w:rsidRDefault="00135B61" w:rsidP="004F1525">
      <w:pPr>
        <w:jc w:val="both"/>
        <w:rPr>
          <w:rFonts w:ascii="Arial" w:hAnsi="Arial" w:cs="Arial"/>
          <w:b/>
          <w:i/>
          <w:iCs/>
          <w:color w:val="000000"/>
        </w:rPr>
      </w:pPr>
      <w:r w:rsidRPr="00DB070A">
        <w:rPr>
          <w:b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127116" wp14:editId="3A2E6E7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25" w:rsidRPr="00DB070A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76D7A924" w14:textId="758716A4" w:rsidR="004F1525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Život naší rodinné firmy má grády! V</w:t>
      </w:r>
      <w:r w:rsidR="00EB0BEE">
        <w:rPr>
          <w:rFonts w:ascii="Arial" w:hAnsi="Arial" w:cs="Arial"/>
          <w:i/>
          <w:iCs/>
          <w:color w:val="000000"/>
        </w:rPr>
        <w:t>ydáno více než 13 000 novinek a </w:t>
      </w:r>
      <w:r>
        <w:rPr>
          <w:rFonts w:ascii="Arial" w:hAnsi="Arial" w:cs="Arial"/>
          <w:i/>
          <w:iCs/>
          <w:color w:val="000000"/>
        </w:rPr>
        <w:t xml:space="preserve">dotisků, celkem 26,5 milionu knih, to je 580 velkých kamionů knih, nebo police knih dlouhá 610 </w:t>
      </w:r>
      <w:r w:rsidR="000D5B2A" w:rsidRPr="00135B61">
        <w:rPr>
          <w:rFonts w:ascii="Arial" w:hAnsi="Arial" w:cs="Arial"/>
          <w:i/>
          <w:iCs/>
        </w:rPr>
        <w:t>km</w:t>
      </w:r>
      <w:r>
        <w:rPr>
          <w:rFonts w:ascii="Arial" w:hAnsi="Arial" w:cs="Arial"/>
          <w:i/>
          <w:iCs/>
          <w:color w:val="000000"/>
        </w:rPr>
        <w:t>, z Prahy do Bratislavy a zpátky.</w:t>
      </w:r>
      <w:r w:rsidR="00135B61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N</w:t>
      </w:r>
      <w:r w:rsidRPr="0048450A">
        <w:rPr>
          <w:rFonts w:ascii="Arial" w:hAnsi="Arial" w:cs="Arial"/>
          <w:i/>
          <w:iCs/>
          <w:color w:val="000000"/>
        </w:rPr>
        <w:t>akladatelský dům</w:t>
      </w:r>
      <w:r>
        <w:rPr>
          <w:rFonts w:ascii="Arial" w:hAnsi="Arial" w:cs="Arial"/>
          <w:i/>
          <w:iCs/>
          <w:color w:val="000000"/>
        </w:rPr>
        <w:t xml:space="preserve"> GRADA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="00135B61">
        <w:rPr>
          <w:rFonts w:ascii="Arial" w:hAnsi="Arial" w:cs="Arial"/>
          <w:i/>
          <w:iCs/>
          <w:color w:val="000000"/>
        </w:rPr>
        <w:t>si </w:t>
      </w:r>
      <w:r>
        <w:rPr>
          <w:rFonts w:ascii="Arial" w:hAnsi="Arial" w:cs="Arial"/>
          <w:i/>
          <w:iCs/>
          <w:color w:val="000000"/>
        </w:rPr>
        <w:t xml:space="preserve">drží </w:t>
      </w:r>
      <w:r w:rsidRPr="0048450A">
        <w:rPr>
          <w:rFonts w:ascii="Arial" w:hAnsi="Arial" w:cs="Arial"/>
          <w:i/>
          <w:iCs/>
          <w:color w:val="000000"/>
        </w:rPr>
        <w:t>pozici největšího tuzemského</w:t>
      </w:r>
      <w:r>
        <w:rPr>
          <w:rFonts w:ascii="Arial" w:hAnsi="Arial" w:cs="Arial"/>
          <w:i/>
          <w:iCs/>
          <w:color w:val="000000"/>
        </w:rPr>
        <w:t xml:space="preserve"> nakladatele odborné literatury a </w:t>
      </w:r>
      <w:r w:rsidR="00135B61">
        <w:rPr>
          <w:rFonts w:ascii="Arial" w:hAnsi="Arial" w:cs="Arial"/>
          <w:i/>
          <w:iCs/>
          <w:color w:val="000000"/>
        </w:rPr>
        <w:t xml:space="preserve">stále rychleji 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posiluje v ostatních žánrech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Je třetím největším nakladatelstvím v ČR a největší rodinnou firmou v oboru.</w:t>
      </w:r>
    </w:p>
    <w:p w14:paraId="4A80AFE8" w14:textId="73EC65B3" w:rsidR="004F1525" w:rsidRPr="0048450A" w:rsidRDefault="004F1525" w:rsidP="004F1525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Tradiční značka </w:t>
      </w:r>
      <w:r w:rsidRPr="0048450A">
        <w:rPr>
          <w:rFonts w:ascii="Arial" w:hAnsi="Arial" w:cs="Arial"/>
          <w:b/>
          <w:i/>
          <w:iCs/>
          <w:color w:val="000000"/>
        </w:rPr>
        <w:t>GRADA</w:t>
      </w:r>
      <w:r w:rsidRPr="0048450A">
        <w:rPr>
          <w:rFonts w:ascii="Arial" w:hAnsi="Arial" w:cs="Arial"/>
          <w:i/>
          <w:iCs/>
          <w:color w:val="000000"/>
        </w:rPr>
        <w:t xml:space="preserve"> zůstává vyhrazena odborným knihám ze všech odv</w:t>
      </w:r>
      <w:r>
        <w:rPr>
          <w:rFonts w:ascii="Arial" w:hAnsi="Arial" w:cs="Arial"/>
          <w:i/>
          <w:iCs/>
          <w:color w:val="000000"/>
        </w:rPr>
        <w:t>ětví a oblastí lidské činnosti. Značka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COSMOPOLIS</w:t>
      </w:r>
      <w:r>
        <w:rPr>
          <w:rFonts w:ascii="Arial" w:hAnsi="Arial" w:cs="Arial"/>
          <w:i/>
          <w:iCs/>
          <w:color w:val="000000"/>
        </w:rPr>
        <w:t xml:space="preserve"> přináší čtenářům</w:t>
      </w:r>
      <w:r w:rsidRPr="0048450A">
        <w:rPr>
          <w:rFonts w:ascii="Arial" w:hAnsi="Arial" w:cs="Arial"/>
          <w:i/>
          <w:iCs/>
          <w:color w:val="000000"/>
        </w:rPr>
        <w:t xml:space="preserve"> zahraniční i českou beletrii všech žánrů. </w:t>
      </w:r>
      <w:r>
        <w:rPr>
          <w:rFonts w:ascii="Arial" w:hAnsi="Arial" w:cs="Arial"/>
          <w:i/>
          <w:iCs/>
          <w:color w:val="000000"/>
        </w:rPr>
        <w:t>Značka</w:t>
      </w:r>
      <w:r w:rsidRPr="00E357A9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dětské literatury </w:t>
      </w:r>
      <w:r w:rsidRPr="0048450A">
        <w:rPr>
          <w:rFonts w:ascii="Arial" w:hAnsi="Arial" w:cs="Arial"/>
          <w:b/>
          <w:i/>
          <w:iCs/>
          <w:color w:val="000000"/>
        </w:rPr>
        <w:t>BAMBOOK</w:t>
      </w:r>
      <w:r w:rsidRPr="0048450A">
        <w:rPr>
          <w:rFonts w:ascii="Arial" w:hAnsi="Arial" w:cs="Arial"/>
          <w:i/>
          <w:iCs/>
          <w:color w:val="000000"/>
        </w:rPr>
        <w:t xml:space="preserve">, </w:t>
      </w:r>
      <w:r>
        <w:rPr>
          <w:rFonts w:ascii="Arial" w:hAnsi="Arial" w:cs="Arial"/>
          <w:i/>
          <w:iCs/>
          <w:color w:val="000000"/>
        </w:rPr>
        <w:t>předkládá</w:t>
      </w:r>
      <w:r w:rsidRPr="0048450A">
        <w:rPr>
          <w:rFonts w:ascii="Arial" w:hAnsi="Arial" w:cs="Arial"/>
          <w:i/>
          <w:iCs/>
          <w:color w:val="000000"/>
        </w:rPr>
        <w:t xml:space="preserve"> malým čtenářům díla českých i zah</w:t>
      </w:r>
      <w:r>
        <w:rPr>
          <w:rFonts w:ascii="Arial" w:hAnsi="Arial" w:cs="Arial"/>
          <w:i/>
          <w:iCs/>
          <w:color w:val="000000"/>
        </w:rPr>
        <w:t>raničních autorů a ilustrátorů. Literaturu</w:t>
      </w:r>
      <w:r w:rsidRPr="0048450A">
        <w:rPr>
          <w:rFonts w:ascii="Arial" w:hAnsi="Arial" w:cs="Arial"/>
          <w:i/>
          <w:iCs/>
          <w:color w:val="000000"/>
        </w:rPr>
        <w:t xml:space="preserve"> poznání, knih</w:t>
      </w:r>
      <w:r>
        <w:rPr>
          <w:rFonts w:ascii="Arial" w:hAnsi="Arial" w:cs="Arial"/>
          <w:i/>
          <w:iCs/>
          <w:color w:val="000000"/>
        </w:rPr>
        <w:t>y</w:t>
      </w:r>
      <w:r w:rsidRPr="0048450A">
        <w:rPr>
          <w:rFonts w:ascii="Arial" w:hAnsi="Arial" w:cs="Arial"/>
          <w:i/>
          <w:iCs/>
          <w:color w:val="000000"/>
        </w:rPr>
        <w:t xml:space="preserve"> z oblasti rozvoje osobnosti, harmonie duše a těla, ale také alternativního vědění </w:t>
      </w:r>
      <w:r>
        <w:rPr>
          <w:rFonts w:ascii="Arial" w:hAnsi="Arial" w:cs="Arial"/>
          <w:i/>
          <w:iCs/>
          <w:color w:val="000000"/>
        </w:rPr>
        <w:t>přinášíme pod značkou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ALFERIA</w:t>
      </w:r>
      <w:r w:rsidRPr="0048450A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8450A">
        <w:rPr>
          <w:rFonts w:ascii="Arial" w:hAnsi="Arial" w:cs="Arial"/>
          <w:b/>
          <w:i/>
          <w:iCs/>
          <w:color w:val="000000"/>
        </w:rPr>
        <w:t>METAFORA</w:t>
      </w:r>
      <w:r w:rsidRPr="0048450A">
        <w:rPr>
          <w:rFonts w:ascii="Arial" w:hAnsi="Arial" w:cs="Arial"/>
          <w:i/>
          <w:iCs/>
          <w:color w:val="000000"/>
        </w:rPr>
        <w:t xml:space="preserve"> rozšiřuje nabídku nakladatelského domu o další</w:t>
      </w:r>
      <w:r>
        <w:rPr>
          <w:rFonts w:ascii="Arial" w:hAnsi="Arial" w:cs="Arial"/>
          <w:i/>
          <w:iCs/>
          <w:color w:val="000000"/>
        </w:rPr>
        <w:t xml:space="preserve"> kvalitní beletrii i zájmovou a </w:t>
      </w:r>
      <w:r w:rsidRPr="0048450A">
        <w:rPr>
          <w:rFonts w:ascii="Arial" w:hAnsi="Arial" w:cs="Arial"/>
          <w:i/>
          <w:iCs/>
          <w:color w:val="000000"/>
        </w:rPr>
        <w:t>populárně naučnou literaturu.</w:t>
      </w:r>
      <w:r>
        <w:rPr>
          <w:rFonts w:ascii="Arial" w:hAnsi="Arial" w:cs="Arial"/>
          <w:i/>
          <w:iCs/>
          <w:color w:val="000000"/>
        </w:rPr>
        <w:t xml:space="preserve"> Unikátním projektem </w:t>
      </w:r>
      <w:r w:rsidRPr="0048450A">
        <w:rPr>
          <w:rFonts w:ascii="Arial" w:hAnsi="Arial" w:cs="Arial"/>
          <w:i/>
          <w:iCs/>
          <w:color w:val="000000"/>
        </w:rPr>
        <w:t>Nakladatelského domu GRADA je</w:t>
      </w:r>
      <w:r>
        <w:rPr>
          <w:rFonts w:ascii="Arial" w:hAnsi="Arial" w:cs="Arial"/>
          <w:i/>
          <w:iCs/>
          <w:color w:val="000000"/>
        </w:rPr>
        <w:t xml:space="preserve"> služba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 w:rsidRPr="0048450A">
        <w:rPr>
          <w:rFonts w:ascii="Arial" w:hAnsi="Arial" w:cs="Arial"/>
          <w:b/>
          <w:i/>
          <w:iCs/>
          <w:color w:val="000000"/>
        </w:rPr>
        <w:t>BOOKPORT</w:t>
      </w:r>
      <w:r w:rsidRPr="0048450A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umožňující neomezené čtení e-</w:t>
      </w:r>
      <w:r w:rsidRPr="0048450A">
        <w:rPr>
          <w:rFonts w:ascii="Arial" w:hAnsi="Arial" w:cs="Arial"/>
          <w:i/>
          <w:iCs/>
          <w:color w:val="000000"/>
        </w:rPr>
        <w:t>knih</w:t>
      </w:r>
      <w:r>
        <w:rPr>
          <w:rFonts w:ascii="Arial" w:hAnsi="Arial" w:cs="Arial"/>
          <w:i/>
          <w:iCs/>
          <w:color w:val="000000"/>
        </w:rPr>
        <w:t xml:space="preserve"> mnoha nakladatelství</w:t>
      </w:r>
      <w:r w:rsidRPr="0048450A">
        <w:rPr>
          <w:rFonts w:ascii="Arial" w:hAnsi="Arial" w:cs="Arial"/>
          <w:i/>
          <w:iCs/>
          <w:color w:val="000000"/>
        </w:rPr>
        <w:t>.</w:t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F6341F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D33CD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F6341F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4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43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39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40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42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101FE4"/>
    <w:rsid w:val="0012498D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43DBD"/>
    <w:rsid w:val="00256F04"/>
    <w:rsid w:val="002C6E54"/>
    <w:rsid w:val="002D2977"/>
    <w:rsid w:val="002E18C4"/>
    <w:rsid w:val="002E66AE"/>
    <w:rsid w:val="00305551"/>
    <w:rsid w:val="00333F7C"/>
    <w:rsid w:val="00341898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C17B7"/>
    <w:rsid w:val="004C5DA7"/>
    <w:rsid w:val="004E4775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7E1B"/>
    <w:rsid w:val="005D01D7"/>
    <w:rsid w:val="005D4A58"/>
    <w:rsid w:val="005D6805"/>
    <w:rsid w:val="0063391F"/>
    <w:rsid w:val="00682033"/>
    <w:rsid w:val="00691C59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204B6"/>
    <w:rsid w:val="009619F9"/>
    <w:rsid w:val="009632EF"/>
    <w:rsid w:val="00971EE9"/>
    <w:rsid w:val="00980DCA"/>
    <w:rsid w:val="00984B3C"/>
    <w:rsid w:val="0098529E"/>
    <w:rsid w:val="00996368"/>
    <w:rsid w:val="009A5D91"/>
    <w:rsid w:val="009C3919"/>
    <w:rsid w:val="009C68F9"/>
    <w:rsid w:val="009E67EF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45B95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22C6"/>
    <w:rsid w:val="00F04100"/>
    <w:rsid w:val="00F14869"/>
    <w:rsid w:val="00F33D05"/>
    <w:rsid w:val="00F6341F"/>
    <w:rsid w:val="00F64D38"/>
    <w:rsid w:val="00FB0DB4"/>
    <w:rsid w:val="00FB49AF"/>
    <w:rsid w:val="00FE1717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t.ly/Dagmar_Peckov&#225;_kniha" TargetMode="Externa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grada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t.charvatova@grada.cz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442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3211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4</cp:revision>
  <cp:lastPrinted>2020-04-21T09:11:00Z</cp:lastPrinted>
  <dcterms:created xsi:type="dcterms:W3CDTF">2021-03-16T14:28:00Z</dcterms:created>
  <dcterms:modified xsi:type="dcterms:W3CDTF">2021-03-19T11:15:00Z</dcterms:modified>
</cp:coreProperties>
</file>