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0B6D0" w14:textId="77777777" w:rsidR="00722943" w:rsidRDefault="00722943" w:rsidP="00326DE3">
      <w:pPr>
        <w:spacing w:line="276" w:lineRule="auto"/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Hlk112238479"/>
      <w:bookmarkStart w:id="1" w:name="_Hlk18324948"/>
    </w:p>
    <w:p w14:paraId="1D272F0E" w14:textId="5308860E" w:rsidR="00093BC6" w:rsidRPr="00093BC6" w:rsidRDefault="00991578" w:rsidP="008F7ED6">
      <w:pPr>
        <w:spacing w:line="276" w:lineRule="auto"/>
        <w:jc w:val="center"/>
        <w:rPr>
          <w:rFonts w:ascii="Arial" w:hAnsi="Arial" w:cs="Arial"/>
          <w:b/>
          <w:bCs/>
          <w:sz w:val="56"/>
          <w:szCs w:val="56"/>
        </w:rPr>
      </w:pPr>
      <w:r w:rsidRPr="00093BC6">
        <w:rPr>
          <w:rFonts w:ascii="Arial" w:hAnsi="Arial" w:cs="Arial"/>
          <w:b/>
          <w:bCs/>
          <w:sz w:val="56"/>
          <w:szCs w:val="56"/>
        </w:rPr>
        <w:t>ČTENÍ, CO VÁS NENECHÁ V KLIDU</w:t>
      </w:r>
    </w:p>
    <w:p w14:paraId="5034B945" w14:textId="0E093CCE" w:rsidR="00722943" w:rsidRPr="008F7ED6" w:rsidRDefault="009871B2" w:rsidP="008F7ED6">
      <w:pPr>
        <w:spacing w:line="276" w:lineRule="auto"/>
        <w:jc w:val="center"/>
        <w:rPr>
          <w:rFonts w:ascii="Arial" w:hAnsi="Arial" w:cs="Arial"/>
          <w:b/>
          <w:bCs/>
          <w:sz w:val="28"/>
          <w:szCs w:val="36"/>
        </w:rPr>
      </w:pPr>
      <w:r w:rsidRPr="008F7ED6">
        <w:rPr>
          <w:rFonts w:ascii="Arial" w:hAnsi="Arial" w:cs="Arial"/>
          <w:b/>
          <w:bCs/>
          <w:sz w:val="28"/>
          <w:szCs w:val="36"/>
        </w:rPr>
        <w:t>Nikdo nepíše tak podmaniv</w:t>
      </w:r>
      <w:r w:rsidRPr="008F7ED6">
        <w:rPr>
          <w:rFonts w:ascii="Arial" w:hAnsi="Arial" w:cs="Arial" w:hint="eastAsia"/>
          <w:b/>
          <w:bCs/>
          <w:sz w:val="28"/>
          <w:szCs w:val="36"/>
        </w:rPr>
        <w:t>ě</w:t>
      </w:r>
      <w:r w:rsidRPr="008F7ED6">
        <w:rPr>
          <w:rFonts w:ascii="Arial" w:hAnsi="Arial" w:cs="Arial"/>
          <w:b/>
          <w:bCs/>
          <w:sz w:val="28"/>
          <w:szCs w:val="36"/>
        </w:rPr>
        <w:t>, dojímav</w:t>
      </w:r>
      <w:r w:rsidRPr="008F7ED6">
        <w:rPr>
          <w:rFonts w:ascii="Arial" w:hAnsi="Arial" w:cs="Arial" w:hint="eastAsia"/>
          <w:b/>
          <w:bCs/>
          <w:sz w:val="28"/>
          <w:szCs w:val="36"/>
        </w:rPr>
        <w:t>ě</w:t>
      </w:r>
      <w:r w:rsidR="00B0055F">
        <w:rPr>
          <w:rFonts w:ascii="Arial" w:hAnsi="Arial" w:cs="Arial"/>
          <w:b/>
          <w:bCs/>
          <w:sz w:val="28"/>
          <w:szCs w:val="36"/>
        </w:rPr>
        <w:t>,</w:t>
      </w:r>
      <w:r w:rsidRPr="008F7ED6">
        <w:rPr>
          <w:rFonts w:ascii="Arial" w:hAnsi="Arial" w:cs="Arial"/>
          <w:b/>
          <w:bCs/>
          <w:sz w:val="28"/>
          <w:szCs w:val="36"/>
        </w:rPr>
        <w:t xml:space="preserve"> a p</w:t>
      </w:r>
      <w:r w:rsidRPr="008F7ED6">
        <w:rPr>
          <w:rFonts w:ascii="Arial" w:hAnsi="Arial" w:cs="Arial" w:hint="eastAsia"/>
          <w:b/>
          <w:bCs/>
          <w:sz w:val="28"/>
          <w:szCs w:val="36"/>
        </w:rPr>
        <w:t>ř</w:t>
      </w:r>
      <w:r w:rsidRPr="008F7ED6">
        <w:rPr>
          <w:rFonts w:ascii="Arial" w:hAnsi="Arial" w:cs="Arial"/>
          <w:b/>
          <w:bCs/>
          <w:sz w:val="28"/>
          <w:szCs w:val="36"/>
        </w:rPr>
        <w:t xml:space="preserve">itom tak jednoduše jako Karen McQuestion. </w:t>
      </w:r>
      <w:r w:rsidR="00342623" w:rsidRPr="008F7ED6">
        <w:rPr>
          <w:rFonts w:ascii="Arial" w:hAnsi="Arial" w:cs="Arial"/>
          <w:b/>
          <w:bCs/>
          <w:sz w:val="28"/>
          <w:szCs w:val="36"/>
        </w:rPr>
        <w:t xml:space="preserve">Od </w:t>
      </w:r>
      <w:r w:rsidRPr="008F7ED6">
        <w:rPr>
          <w:rFonts w:ascii="Arial" w:hAnsi="Arial" w:cs="Arial"/>
          <w:b/>
          <w:bCs/>
          <w:sz w:val="28"/>
          <w:szCs w:val="36"/>
        </w:rPr>
        <w:t>její</w:t>
      </w:r>
      <w:r w:rsidR="00342623" w:rsidRPr="008F7ED6">
        <w:rPr>
          <w:rFonts w:ascii="Arial" w:hAnsi="Arial" w:cs="Arial"/>
          <w:b/>
          <w:bCs/>
          <w:sz w:val="28"/>
          <w:szCs w:val="36"/>
        </w:rPr>
        <w:t>ho</w:t>
      </w:r>
      <w:r w:rsidRPr="008F7ED6">
        <w:rPr>
          <w:rFonts w:ascii="Arial" w:hAnsi="Arial" w:cs="Arial"/>
          <w:b/>
          <w:bCs/>
          <w:sz w:val="28"/>
          <w:szCs w:val="36"/>
        </w:rPr>
        <w:t xml:space="preserve"> emocionální</w:t>
      </w:r>
      <w:r w:rsidR="00342623" w:rsidRPr="008F7ED6">
        <w:rPr>
          <w:rFonts w:ascii="Arial" w:hAnsi="Arial" w:cs="Arial"/>
          <w:b/>
          <w:bCs/>
          <w:sz w:val="28"/>
          <w:szCs w:val="36"/>
        </w:rPr>
        <w:t>ho</w:t>
      </w:r>
      <w:r w:rsidRPr="008F7ED6">
        <w:rPr>
          <w:rFonts w:ascii="Arial" w:hAnsi="Arial" w:cs="Arial"/>
          <w:b/>
          <w:bCs/>
          <w:sz w:val="28"/>
          <w:szCs w:val="36"/>
        </w:rPr>
        <w:t xml:space="preserve"> román</w:t>
      </w:r>
      <w:r w:rsidR="00342623" w:rsidRPr="008F7ED6">
        <w:rPr>
          <w:rFonts w:ascii="Arial" w:hAnsi="Arial" w:cs="Arial"/>
          <w:b/>
          <w:bCs/>
          <w:sz w:val="28"/>
          <w:szCs w:val="36"/>
        </w:rPr>
        <w:t>u</w:t>
      </w:r>
      <w:r w:rsidRPr="008F7ED6">
        <w:rPr>
          <w:rFonts w:ascii="Arial" w:hAnsi="Arial" w:cs="Arial"/>
          <w:b/>
          <w:bCs/>
          <w:sz w:val="28"/>
          <w:szCs w:val="36"/>
        </w:rPr>
        <w:t xml:space="preserve"> o rodině</w:t>
      </w:r>
      <w:r w:rsidR="00342623" w:rsidRPr="008F7ED6">
        <w:rPr>
          <w:rFonts w:ascii="Arial" w:hAnsi="Arial" w:cs="Arial"/>
          <w:b/>
          <w:bCs/>
          <w:sz w:val="28"/>
          <w:szCs w:val="36"/>
        </w:rPr>
        <w:t xml:space="preserve"> se n</w:t>
      </w:r>
      <w:r w:rsidR="00093BC6" w:rsidRPr="008F7ED6">
        <w:rPr>
          <w:rFonts w:ascii="Arial" w:hAnsi="Arial" w:cs="Arial"/>
          <w:b/>
          <w:bCs/>
          <w:sz w:val="28"/>
          <w:szCs w:val="36"/>
        </w:rPr>
        <w:t>eodtrhnete</w:t>
      </w:r>
      <w:r w:rsidR="00342623" w:rsidRPr="008F7ED6">
        <w:rPr>
          <w:rFonts w:ascii="Arial" w:hAnsi="Arial" w:cs="Arial"/>
          <w:b/>
          <w:bCs/>
          <w:sz w:val="28"/>
          <w:szCs w:val="36"/>
        </w:rPr>
        <w:t>.</w:t>
      </w:r>
    </w:p>
    <w:bookmarkEnd w:id="0"/>
    <w:p w14:paraId="4EF22EE3" w14:textId="77777777" w:rsidR="00312669" w:rsidRDefault="00312669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</w:p>
    <w:p w14:paraId="01F61837" w14:textId="4AC3E23A" w:rsidR="00761505" w:rsidRPr="000E7308" w:rsidRDefault="00176197" w:rsidP="00A96015">
      <w:pPr>
        <w:pStyle w:val="Odstavecseseznamem"/>
        <w:spacing w:after="160" w:line="276" w:lineRule="auto"/>
        <w:jc w:val="right"/>
        <w:rPr>
          <w:rFonts w:ascii="Arial" w:eastAsia="Calibri" w:hAnsi="Arial" w:cs="Arial"/>
          <w:bCs/>
          <w:i/>
          <w:szCs w:val="22"/>
          <w:lang w:eastAsia="en-US"/>
        </w:rPr>
      </w:pP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FA6745">
        <w:rPr>
          <w:rFonts w:ascii="Arial" w:eastAsia="Calibri" w:hAnsi="Arial" w:cs="Arial"/>
          <w:bCs/>
          <w:i/>
          <w:szCs w:val="22"/>
          <w:lang w:eastAsia="en-US"/>
        </w:rPr>
        <w:t>6</w:t>
      </w:r>
      <w:r w:rsidR="00F14869" w:rsidRPr="000E7308">
        <w:rPr>
          <w:rFonts w:ascii="Arial" w:eastAsia="Calibri" w:hAnsi="Arial" w:cs="Arial"/>
          <w:bCs/>
          <w:i/>
          <w:szCs w:val="22"/>
          <w:lang w:eastAsia="en-US"/>
        </w:rPr>
        <w:t xml:space="preserve">. </w:t>
      </w:r>
      <w:r>
        <w:rPr>
          <w:rFonts w:ascii="Arial" w:eastAsia="Calibri" w:hAnsi="Arial" w:cs="Arial"/>
          <w:bCs/>
          <w:i/>
          <w:szCs w:val="22"/>
          <w:lang w:eastAsia="en-US"/>
        </w:rPr>
        <w:t>srpna</w:t>
      </w:r>
      <w:r w:rsidR="00BC3F7C" w:rsidRPr="000E7308">
        <w:rPr>
          <w:rFonts w:ascii="Arial" w:eastAsia="Calibri" w:hAnsi="Arial" w:cs="Arial"/>
          <w:bCs/>
          <w:i/>
          <w:szCs w:val="22"/>
          <w:lang w:eastAsia="en-US"/>
        </w:rPr>
        <w:t xml:space="preserve"> 202</w:t>
      </w:r>
      <w:r>
        <w:rPr>
          <w:rFonts w:ascii="Arial" w:eastAsia="Calibri" w:hAnsi="Arial" w:cs="Arial"/>
          <w:bCs/>
          <w:i/>
          <w:szCs w:val="22"/>
          <w:lang w:eastAsia="en-US"/>
        </w:rPr>
        <w:t>2</w:t>
      </w:r>
      <w:r w:rsidR="00BC3F7C" w:rsidRPr="000E7308">
        <w:rPr>
          <w:rFonts w:ascii="Arial" w:eastAsia="Calibri" w:hAnsi="Arial" w:cs="Arial"/>
          <w:bCs/>
          <w:i/>
          <w:szCs w:val="22"/>
          <w:lang w:eastAsia="en-US"/>
        </w:rPr>
        <w:t>,</w:t>
      </w:r>
      <w:r w:rsidR="002D2977" w:rsidRPr="000E7308">
        <w:rPr>
          <w:rFonts w:ascii="Arial" w:eastAsia="Calibri" w:hAnsi="Arial" w:cs="Arial"/>
          <w:bCs/>
          <w:i/>
          <w:szCs w:val="22"/>
          <w:lang w:eastAsia="en-US"/>
        </w:rPr>
        <w:t xml:space="preserve"> Praha</w:t>
      </w:r>
    </w:p>
    <w:p w14:paraId="30263DC3" w14:textId="7243E64B" w:rsidR="00815EB4" w:rsidRPr="00CB1C34" w:rsidRDefault="00722943" w:rsidP="00CB1C34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</w:rPr>
      </w:pPr>
      <w:bookmarkStart w:id="2" w:name="_Hlk17294481"/>
      <w:r w:rsidRPr="00722943">
        <w:rPr>
          <w:rFonts w:ascii="Arial" w:hAnsi="Arial" w:cs="Arial"/>
          <w:b/>
          <w:bCs/>
        </w:rPr>
        <w:t>Pokud</w:t>
      </w:r>
      <w:r w:rsidR="00D74D7B">
        <w:rPr>
          <w:rFonts w:ascii="Arial" w:hAnsi="Arial" w:cs="Arial"/>
          <w:b/>
          <w:bCs/>
        </w:rPr>
        <w:t xml:space="preserve"> při čtení</w:t>
      </w:r>
      <w:r w:rsidRPr="00722943">
        <w:rPr>
          <w:rFonts w:ascii="Arial" w:hAnsi="Arial" w:cs="Arial"/>
          <w:b/>
          <w:bCs/>
        </w:rPr>
        <w:t xml:space="preserve"> dáváte p</w:t>
      </w:r>
      <w:r w:rsidRPr="00722943">
        <w:rPr>
          <w:rFonts w:ascii="Cambria" w:hAnsi="Cambria" w:cs="Cambria"/>
          <w:b/>
          <w:bCs/>
        </w:rPr>
        <w:t>ř</w:t>
      </w:r>
      <w:r w:rsidRPr="00722943">
        <w:rPr>
          <w:rFonts w:ascii="Arial" w:hAnsi="Arial" w:cs="Arial"/>
          <w:b/>
          <w:bCs/>
        </w:rPr>
        <w:t xml:space="preserve">ednost knihám, které jsou napínavé a dojemné, </w:t>
      </w:r>
      <w:r w:rsidR="00D425CC">
        <w:rPr>
          <w:rFonts w:ascii="Arial" w:hAnsi="Arial" w:cs="Arial"/>
          <w:b/>
          <w:bCs/>
        </w:rPr>
        <w:t>n</w:t>
      </w:r>
      <w:r w:rsidR="00D425CC" w:rsidRPr="00CB1C34">
        <w:rPr>
          <w:rFonts w:ascii="Arial" w:hAnsi="Arial" w:cs="Arial"/>
          <w:b/>
          <w:bCs/>
        </w:rPr>
        <w:t xml:space="preserve">akladatelství </w:t>
      </w:r>
      <w:hyperlink r:id="rId7" w:history="1">
        <w:r w:rsidR="00D425CC" w:rsidRPr="00CB1C34">
          <w:rPr>
            <w:rStyle w:val="Hypertextovodkaz"/>
            <w:rFonts w:ascii="Arial" w:hAnsi="Arial" w:cs="Arial"/>
            <w:b/>
            <w:bCs/>
          </w:rPr>
          <w:t>Cosmopolis</w:t>
        </w:r>
      </w:hyperlink>
      <w:r w:rsidR="00D425CC">
        <w:rPr>
          <w:rFonts w:ascii="Arial" w:hAnsi="Arial" w:cs="Arial"/>
          <w:b/>
          <w:bCs/>
        </w:rPr>
        <w:t xml:space="preserve"> </w:t>
      </w:r>
      <w:r w:rsidR="00D74D7B">
        <w:rPr>
          <w:rFonts w:ascii="Arial" w:hAnsi="Arial" w:cs="Arial"/>
          <w:b/>
          <w:bCs/>
        </w:rPr>
        <w:t xml:space="preserve">právě vydává </w:t>
      </w:r>
      <w:r w:rsidRPr="00722943">
        <w:rPr>
          <w:rFonts w:ascii="Arial" w:hAnsi="Arial" w:cs="Arial"/>
          <w:b/>
          <w:bCs/>
        </w:rPr>
        <w:t xml:space="preserve">nový </w:t>
      </w:r>
      <w:r>
        <w:rPr>
          <w:rFonts w:ascii="Arial" w:hAnsi="Arial" w:cs="Arial"/>
          <w:b/>
          <w:bCs/>
        </w:rPr>
        <w:t xml:space="preserve">emotivní </w:t>
      </w:r>
      <w:r w:rsidR="00D425CC">
        <w:rPr>
          <w:rFonts w:ascii="Arial" w:hAnsi="Arial" w:cs="Arial"/>
          <w:b/>
          <w:bCs/>
        </w:rPr>
        <w:t>thriller</w:t>
      </w:r>
      <w:r>
        <w:rPr>
          <w:rFonts w:ascii="Arial" w:hAnsi="Arial" w:cs="Arial"/>
          <w:b/>
          <w:bCs/>
        </w:rPr>
        <w:t xml:space="preserve"> </w:t>
      </w:r>
      <w:hyperlink r:id="rId8" w:history="1">
        <w:r w:rsidRPr="008F7ED6">
          <w:rPr>
            <w:rStyle w:val="Hypertextovodkaz"/>
            <w:rFonts w:ascii="Arial" w:hAnsi="Arial" w:cs="Arial"/>
            <w:b/>
            <w:bCs/>
          </w:rPr>
          <w:t>Dítě noci</w:t>
        </w:r>
      </w:hyperlink>
      <w:r>
        <w:rPr>
          <w:rFonts w:ascii="Arial" w:hAnsi="Arial" w:cs="Arial"/>
          <w:b/>
          <w:bCs/>
        </w:rPr>
        <w:t xml:space="preserve">. </w:t>
      </w:r>
      <w:r w:rsidR="00D74D7B">
        <w:rPr>
          <w:rFonts w:ascii="Arial" w:hAnsi="Arial" w:cs="Arial"/>
          <w:b/>
          <w:bCs/>
        </w:rPr>
        <w:t>A</w:t>
      </w:r>
      <w:r>
        <w:rPr>
          <w:rFonts w:ascii="Arial" w:hAnsi="Arial" w:cs="Arial"/>
          <w:b/>
          <w:bCs/>
        </w:rPr>
        <w:t xml:space="preserve">utorkou je </w:t>
      </w:r>
      <w:r w:rsidRPr="00722943">
        <w:rPr>
          <w:rFonts w:ascii="Arial" w:hAnsi="Arial" w:cs="Arial"/>
          <w:b/>
          <w:bCs/>
        </w:rPr>
        <w:t>Karen McQuestion</w:t>
      </w:r>
      <w:r>
        <w:rPr>
          <w:rFonts w:ascii="Arial" w:hAnsi="Arial" w:cs="Arial"/>
          <w:b/>
          <w:bCs/>
        </w:rPr>
        <w:t>, která má v USA na kontě již přes 20 bestsellerových titulů</w:t>
      </w:r>
      <w:r w:rsidRPr="00722943">
        <w:rPr>
          <w:rFonts w:ascii="Arial" w:hAnsi="Arial" w:cs="Arial"/>
          <w:b/>
          <w:bCs/>
        </w:rPr>
        <w:t xml:space="preserve">. </w:t>
      </w:r>
      <w:r w:rsidR="00D425CC">
        <w:rPr>
          <w:rFonts w:ascii="Arial" w:hAnsi="Arial" w:cs="Arial"/>
          <w:b/>
          <w:bCs/>
        </w:rPr>
        <w:t xml:space="preserve">Kniha </w:t>
      </w:r>
      <w:hyperlink r:id="rId9" w:history="1">
        <w:r w:rsidR="00D425CC" w:rsidRPr="008F7ED6">
          <w:rPr>
            <w:rStyle w:val="Hypertextovodkaz"/>
            <w:rFonts w:ascii="Arial" w:hAnsi="Arial" w:cs="Arial"/>
            <w:b/>
            <w:bCs/>
          </w:rPr>
          <w:t>Dítě noci</w:t>
        </w:r>
      </w:hyperlink>
      <w:r>
        <w:rPr>
          <w:rFonts w:ascii="Arial" w:hAnsi="Arial" w:cs="Arial"/>
          <w:b/>
          <w:bCs/>
        </w:rPr>
        <w:t xml:space="preserve"> </w:t>
      </w:r>
      <w:r w:rsidRPr="00722943">
        <w:rPr>
          <w:rFonts w:ascii="Arial" w:hAnsi="Arial" w:cs="Arial"/>
          <w:b/>
          <w:bCs/>
        </w:rPr>
        <w:t>vás zneklidní</w:t>
      </w:r>
      <w:r>
        <w:rPr>
          <w:rFonts w:ascii="Arial" w:hAnsi="Arial" w:cs="Arial"/>
          <w:b/>
          <w:bCs/>
        </w:rPr>
        <w:t xml:space="preserve">. </w:t>
      </w:r>
      <w:r w:rsidR="00D425CC">
        <w:rPr>
          <w:rFonts w:ascii="Arial" w:hAnsi="Arial" w:cs="Arial"/>
          <w:b/>
          <w:bCs/>
        </w:rPr>
        <w:t>A b</w:t>
      </w:r>
      <w:r>
        <w:rPr>
          <w:rFonts w:ascii="Arial" w:hAnsi="Arial" w:cs="Arial"/>
          <w:b/>
          <w:bCs/>
        </w:rPr>
        <w:t xml:space="preserve">udete nuceni zamyslet </w:t>
      </w:r>
      <w:r w:rsidR="00D425CC">
        <w:rPr>
          <w:rFonts w:ascii="Arial" w:hAnsi="Arial" w:cs="Arial"/>
          <w:b/>
          <w:bCs/>
        </w:rPr>
        <w:t xml:space="preserve">se </w:t>
      </w:r>
      <w:r>
        <w:rPr>
          <w:rFonts w:ascii="Arial" w:hAnsi="Arial" w:cs="Arial"/>
          <w:b/>
          <w:bCs/>
        </w:rPr>
        <w:t xml:space="preserve">nad tím, kdo </w:t>
      </w:r>
      <w:r w:rsidRPr="00722943">
        <w:rPr>
          <w:rFonts w:ascii="Arial" w:hAnsi="Arial" w:cs="Arial"/>
          <w:b/>
          <w:bCs/>
        </w:rPr>
        <w:t>jsou vlastn</w:t>
      </w:r>
      <w:r w:rsidRPr="00B0055F">
        <w:rPr>
          <w:rFonts w:ascii="Arial" w:hAnsi="Arial" w:cs="Arial" w:hint="eastAsia"/>
          <w:b/>
          <w:bCs/>
        </w:rPr>
        <w:t>ě</w:t>
      </w:r>
      <w:r w:rsidRPr="00722943">
        <w:rPr>
          <w:rFonts w:ascii="Arial" w:hAnsi="Arial" w:cs="Arial"/>
          <w:b/>
          <w:bCs/>
        </w:rPr>
        <w:t xml:space="preserve"> vaši sousedi.</w:t>
      </w:r>
      <w:r>
        <w:rPr>
          <w:rFonts w:ascii="Arial" w:hAnsi="Arial" w:cs="Arial"/>
          <w:b/>
          <w:bCs/>
        </w:rPr>
        <w:t xml:space="preserve"> Za maskou obyčejných</w:t>
      </w:r>
      <w:r w:rsidR="00B0055F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nevýrazných </w:t>
      </w:r>
      <w:r w:rsidR="00D425CC">
        <w:rPr>
          <w:rFonts w:ascii="Arial" w:hAnsi="Arial" w:cs="Arial"/>
          <w:b/>
          <w:bCs/>
        </w:rPr>
        <w:t>lidí</w:t>
      </w:r>
      <w:r>
        <w:rPr>
          <w:rFonts w:ascii="Arial" w:hAnsi="Arial" w:cs="Arial"/>
          <w:b/>
          <w:bCs/>
        </w:rPr>
        <w:t xml:space="preserve"> se totiž může skrývat hrozivé tajemství. </w:t>
      </w:r>
    </w:p>
    <w:p w14:paraId="31F574DF" w14:textId="459B72DD" w:rsidR="00885D71" w:rsidRPr="00815EB4" w:rsidRDefault="0063069E" w:rsidP="00885D71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noProof/>
          <w:sz w:val="24"/>
        </w:rPr>
      </w:pPr>
      <w:r w:rsidRPr="00815EB4"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5680" behindDoc="0" locked="0" layoutInCell="1" allowOverlap="1" wp14:anchorId="67699185" wp14:editId="0A1B62AE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2771775" cy="3705225"/>
            <wp:effectExtent l="0" t="0" r="9525" b="9525"/>
            <wp:wrapSquare wrapText="bothSides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Obrázek 1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24" r="213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370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A1B53A" w14:textId="41BFD004" w:rsidR="00C80D9E" w:rsidRPr="00F555BE" w:rsidRDefault="00991578" w:rsidP="00D425CC">
      <w:pPr>
        <w:pStyle w:val="Standard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jc w:val="both"/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>Strhující zápletka, do které se snadno ponoříte!</w:t>
      </w:r>
    </w:p>
    <w:p w14:paraId="464FEAAA" w14:textId="391278B2" w:rsidR="00C80D9E" w:rsidRDefault="00D425CC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425F8">
        <w:rPr>
          <w:rFonts w:ascii="Arial" w:hAnsi="Arial" w:cs="Arial"/>
          <w:bCs/>
          <w:noProof/>
          <w:sz w:val="22"/>
          <w:szCs w:val="22"/>
        </w:rPr>
        <w:t xml:space="preserve">Jedné chladné lednové noci vyjde Sharon </w:t>
      </w:r>
      <w:r w:rsidR="009871B2" w:rsidRPr="00D425F8">
        <w:rPr>
          <w:rFonts w:ascii="Arial" w:hAnsi="Arial" w:cs="Arial"/>
          <w:bCs/>
          <w:noProof/>
          <w:sz w:val="22"/>
          <w:szCs w:val="22"/>
        </w:rPr>
        <w:t xml:space="preserve">Lemke </w:t>
      </w:r>
      <w:r w:rsidRPr="00D425F8">
        <w:rPr>
          <w:rFonts w:ascii="Arial" w:hAnsi="Arial" w:cs="Arial"/>
          <w:bCs/>
          <w:noProof/>
          <w:sz w:val="22"/>
          <w:szCs w:val="22"/>
        </w:rPr>
        <w:t>na zahradu, aby mohla sledovat zatm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ní M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síce. Místo toho ji ale zaujme n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co zvláštního v dom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 xml:space="preserve"> hned za jejím dvorkem. Oknem do kuchyn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 xml:space="preserve"> vidí malou dívenku, jak v noci myje nádobí. </w:t>
      </w:r>
    </w:p>
    <w:p w14:paraId="14AD28D9" w14:textId="77777777" w:rsidR="00D425F8" w:rsidRPr="00D425F8" w:rsidRDefault="00D425F8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1AA652A9" w14:textId="5204BAB0" w:rsidR="00C80D9E" w:rsidRDefault="00D425CC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425F8">
        <w:rPr>
          <w:rFonts w:ascii="Arial" w:hAnsi="Arial" w:cs="Arial"/>
          <w:bCs/>
          <w:noProof/>
          <w:sz w:val="22"/>
          <w:szCs w:val="22"/>
        </w:rPr>
        <w:t>Jenomže Flemingovi, kteř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í</w:t>
      </w:r>
      <w:r w:rsidRPr="00D425F8">
        <w:rPr>
          <w:rFonts w:ascii="Arial" w:hAnsi="Arial" w:cs="Arial"/>
          <w:bCs/>
          <w:noProof/>
          <w:sz w:val="22"/>
          <w:szCs w:val="22"/>
        </w:rPr>
        <w:t xml:space="preserve"> tam žijí, ž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á</w:t>
      </w:r>
      <w:r w:rsidRPr="00D425F8">
        <w:rPr>
          <w:rFonts w:ascii="Arial" w:hAnsi="Arial" w:cs="Arial"/>
          <w:bCs/>
          <w:noProof/>
          <w:sz w:val="22"/>
          <w:szCs w:val="22"/>
        </w:rPr>
        <w:t>dné dít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 xml:space="preserve"> v tomhle v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ku nemají, a i kdyby nakrásn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 xml:space="preserve"> m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li, proč by d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lalo domácí práce tak pozd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?</w:t>
      </w:r>
    </w:p>
    <w:p w14:paraId="1A7AD213" w14:textId="77777777" w:rsidR="00D425F8" w:rsidRPr="00D425F8" w:rsidRDefault="00D425F8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7224493" w14:textId="74D9D819" w:rsidR="00885D71" w:rsidRDefault="00D425CC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D425F8">
        <w:rPr>
          <w:rFonts w:ascii="Arial" w:hAnsi="Arial" w:cs="Arial"/>
          <w:bCs/>
          <w:noProof/>
          <w:sz w:val="22"/>
          <w:szCs w:val="22"/>
        </w:rPr>
        <w:t>Sharon by to nejspíš pustila z hlavy, ale pak se k ní nast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huje opušt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ná osmnáctiletá Niki a také si u sousedů všimne n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 xml:space="preserve">čeho podivného. </w:t>
      </w:r>
      <w:r w:rsidR="009871B2" w:rsidRPr="00D425F8">
        <w:rPr>
          <w:rFonts w:ascii="Arial" w:hAnsi="Arial" w:cs="Arial"/>
          <w:bCs/>
          <w:noProof/>
          <w:sz w:val="22"/>
          <w:szCs w:val="22"/>
        </w:rPr>
        <w:t>K</w:t>
      </w:r>
      <w:r w:rsidRPr="00D425F8">
        <w:rPr>
          <w:rFonts w:ascii="Arial" w:hAnsi="Arial" w:cs="Arial"/>
          <w:bCs/>
          <w:noProof/>
          <w:sz w:val="22"/>
          <w:szCs w:val="22"/>
        </w:rPr>
        <w:t xml:space="preserve">dyž se </w:t>
      </w:r>
      <w:r w:rsidR="009871B2" w:rsidRPr="00D425F8">
        <w:rPr>
          <w:rFonts w:ascii="Arial" w:hAnsi="Arial" w:cs="Arial"/>
          <w:bCs/>
          <w:noProof/>
          <w:sz w:val="22"/>
          <w:szCs w:val="22"/>
        </w:rPr>
        <w:t xml:space="preserve">Sharon </w:t>
      </w:r>
      <w:r w:rsidRPr="00D425F8">
        <w:rPr>
          <w:rFonts w:ascii="Arial" w:hAnsi="Arial" w:cs="Arial"/>
          <w:bCs/>
          <w:noProof/>
          <w:sz w:val="22"/>
          <w:szCs w:val="22"/>
        </w:rPr>
        <w:t>obrátí na patřičné úřady a nemá to žádný efekt, pustí se nakonec do pátrání na vlastní p</w:t>
      </w:r>
      <w:r w:rsidRPr="00D425F8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D425F8">
        <w:rPr>
          <w:rFonts w:ascii="Arial" w:hAnsi="Arial" w:cs="Arial"/>
          <w:bCs/>
          <w:noProof/>
          <w:sz w:val="22"/>
          <w:szCs w:val="22"/>
        </w:rPr>
        <w:t>st.</w:t>
      </w:r>
    </w:p>
    <w:p w14:paraId="644435EF" w14:textId="77777777" w:rsidR="00D425F8" w:rsidRPr="00D425F8" w:rsidRDefault="00D425F8" w:rsidP="00D425F8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25DFE0D2" w14:textId="77777777" w:rsidR="00CB1C34" w:rsidRDefault="00CB1C34" w:rsidP="00CB1C34">
      <w:pPr>
        <w:rPr>
          <w:rFonts w:ascii="Arial" w:hAnsi="Arial" w:cs="Arial"/>
          <w:b/>
          <w:bCs/>
        </w:rPr>
      </w:pPr>
    </w:p>
    <w:p w14:paraId="2E78C653" w14:textId="0446A977" w:rsidR="00CB1C34" w:rsidRPr="00815EB4" w:rsidRDefault="00CB1C34" w:rsidP="00CB1C34">
      <w:pPr>
        <w:rPr>
          <w:rFonts w:ascii="Arial" w:hAnsi="Arial" w:cs="Arial"/>
          <w:b/>
          <w:bCs/>
          <w:sz w:val="24"/>
        </w:rPr>
      </w:pPr>
      <w:r w:rsidRPr="00815EB4">
        <w:rPr>
          <w:rFonts w:ascii="Arial" w:hAnsi="Arial" w:cs="Arial"/>
          <w:b/>
          <w:bCs/>
          <w:sz w:val="24"/>
        </w:rPr>
        <w:t>Základní informace o knize:</w:t>
      </w:r>
    </w:p>
    <w:p w14:paraId="144867D0" w14:textId="77777777" w:rsidR="00CB1C34" w:rsidRDefault="00CB1C34" w:rsidP="00CB1C34">
      <w:pPr>
        <w:rPr>
          <w:rFonts w:ascii="Arial" w:hAnsi="Arial" w:cs="Arial"/>
          <w:b/>
          <w:bCs/>
        </w:rPr>
      </w:pPr>
    </w:p>
    <w:p w14:paraId="532253A5" w14:textId="40D79901" w:rsidR="00CB1C34" w:rsidRPr="008F7ED6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 xml:space="preserve">datum vydání: </w:t>
      </w:r>
      <w:r w:rsidR="00722943" w:rsidRPr="008F7ED6">
        <w:rPr>
          <w:rFonts w:ascii="Arial" w:hAnsi="Arial" w:cs="Arial"/>
          <w:b/>
          <w:bCs/>
          <w:sz w:val="18"/>
          <w:szCs w:val="18"/>
        </w:rPr>
        <w:t>23</w:t>
      </w:r>
      <w:r w:rsidRPr="008F7ED6">
        <w:rPr>
          <w:rFonts w:ascii="Arial" w:hAnsi="Arial" w:cs="Arial"/>
          <w:b/>
          <w:bCs/>
          <w:sz w:val="18"/>
          <w:szCs w:val="18"/>
        </w:rPr>
        <w:t>. 8. 202</w:t>
      </w:r>
      <w:r w:rsidR="00B0055F">
        <w:rPr>
          <w:rFonts w:ascii="Arial" w:hAnsi="Arial" w:cs="Arial"/>
          <w:b/>
          <w:bCs/>
          <w:sz w:val="18"/>
          <w:szCs w:val="18"/>
        </w:rPr>
        <w:t>2</w:t>
      </w:r>
    </w:p>
    <w:p w14:paraId="66EFB10A" w14:textId="16F00A71" w:rsidR="00CB1C34" w:rsidRPr="008F7ED6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>počet stran: 3</w:t>
      </w:r>
      <w:r w:rsidR="00722943" w:rsidRPr="008F7ED6">
        <w:rPr>
          <w:rFonts w:ascii="Arial" w:hAnsi="Arial" w:cs="Arial"/>
          <w:b/>
          <w:bCs/>
          <w:sz w:val="18"/>
          <w:szCs w:val="18"/>
        </w:rPr>
        <w:t>45 s.</w:t>
      </w:r>
    </w:p>
    <w:p w14:paraId="1467AD25" w14:textId="53F57CA8" w:rsidR="00CB1C34" w:rsidRPr="008F7ED6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>formát: 145</w:t>
      </w:r>
      <w:r w:rsidR="00B0055F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7ED6">
        <w:rPr>
          <w:rFonts w:ascii="Arial" w:hAnsi="Arial" w:cs="Arial"/>
          <w:b/>
          <w:bCs/>
          <w:sz w:val="18"/>
          <w:szCs w:val="18"/>
        </w:rPr>
        <w:t>x</w:t>
      </w:r>
      <w:r w:rsidR="00B0055F">
        <w:rPr>
          <w:rFonts w:ascii="Arial" w:hAnsi="Arial" w:cs="Arial"/>
          <w:b/>
          <w:bCs/>
          <w:sz w:val="18"/>
          <w:szCs w:val="18"/>
        </w:rPr>
        <w:t xml:space="preserve"> </w:t>
      </w:r>
      <w:r w:rsidRPr="008F7ED6">
        <w:rPr>
          <w:rFonts w:ascii="Arial" w:hAnsi="Arial" w:cs="Arial"/>
          <w:b/>
          <w:bCs/>
          <w:sz w:val="18"/>
          <w:szCs w:val="18"/>
        </w:rPr>
        <w:t>205 mm</w:t>
      </w:r>
    </w:p>
    <w:p w14:paraId="686A161E" w14:textId="660FAAC3" w:rsidR="00CB1C34" w:rsidRPr="008F7ED6" w:rsidRDefault="00CB1C34" w:rsidP="00CB1C34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>pevná vazba</w:t>
      </w:r>
    </w:p>
    <w:p w14:paraId="21BB5FA9" w14:textId="42689BFA" w:rsidR="00CB1C34" w:rsidRPr="008F7ED6" w:rsidRDefault="002F0F6E" w:rsidP="00D425F8">
      <w:pPr>
        <w:rPr>
          <w:rFonts w:ascii="Arial" w:hAnsi="Arial" w:cs="Arial"/>
          <w:b/>
          <w:bCs/>
          <w:sz w:val="18"/>
          <w:szCs w:val="18"/>
        </w:rPr>
      </w:pPr>
      <w:r w:rsidRPr="008F7ED6">
        <w:rPr>
          <w:rFonts w:ascii="Arial" w:hAnsi="Arial" w:cs="Arial"/>
          <w:b/>
          <w:bCs/>
          <w:sz w:val="18"/>
          <w:szCs w:val="18"/>
        </w:rPr>
        <w:t>449</w:t>
      </w:r>
      <w:r w:rsidR="00CB1C34" w:rsidRPr="008F7ED6">
        <w:rPr>
          <w:rFonts w:ascii="Arial" w:hAnsi="Arial" w:cs="Arial"/>
          <w:b/>
          <w:bCs/>
          <w:sz w:val="18"/>
          <w:szCs w:val="18"/>
        </w:rPr>
        <w:t xml:space="preserve"> Kč</w:t>
      </w:r>
    </w:p>
    <w:p w14:paraId="412DD498" w14:textId="00AD356F" w:rsidR="00A96015" w:rsidRDefault="00A96015" w:rsidP="00A96015">
      <w:pPr>
        <w:spacing w:line="276" w:lineRule="auto"/>
        <w:rPr>
          <w:rFonts w:ascii="Arial" w:hAnsi="Arial" w:cs="Arial"/>
          <w:b/>
          <w:sz w:val="22"/>
          <w:szCs w:val="22"/>
        </w:rPr>
      </w:pPr>
    </w:p>
    <w:p w14:paraId="5BCEAFAC" w14:textId="52EDF174" w:rsidR="003829E7" w:rsidRPr="00D425F8" w:rsidRDefault="00236646" w:rsidP="00991578">
      <w:pPr>
        <w:spacing w:after="240" w:line="276" w:lineRule="auto"/>
        <w:rPr>
          <w:rFonts w:ascii="Arial" w:hAnsi="Arial" w:cs="Arial"/>
          <w:b/>
          <w:sz w:val="32"/>
          <w:szCs w:val="32"/>
        </w:rPr>
      </w:pPr>
      <w:r w:rsidRPr="00D425F8">
        <w:rPr>
          <w:noProof/>
          <w:sz w:val="32"/>
          <w:szCs w:val="32"/>
        </w:rPr>
        <w:lastRenderedPageBreak/>
        <w:drawing>
          <wp:anchor distT="0" distB="0" distL="114300" distR="114300" simplePos="0" relativeHeight="251661824" behindDoc="0" locked="0" layoutInCell="1" allowOverlap="1" wp14:anchorId="7AD0E94F" wp14:editId="5D4E641A">
            <wp:simplePos x="0" y="0"/>
            <wp:positionH relativeFrom="column">
              <wp:posOffset>3810</wp:posOffset>
            </wp:positionH>
            <wp:positionV relativeFrom="paragraph">
              <wp:posOffset>-1270</wp:posOffset>
            </wp:positionV>
            <wp:extent cx="2207724" cy="2207724"/>
            <wp:effectExtent l="0" t="0" r="2540" b="2540"/>
            <wp:wrapSquare wrapText="bothSides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Obrázek 13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207724" cy="22077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55BE" w:rsidRPr="00D425F8">
        <w:rPr>
          <w:rFonts w:ascii="Arial" w:hAnsi="Arial" w:cs="Arial"/>
          <w:b/>
          <w:sz w:val="32"/>
          <w:szCs w:val="32"/>
        </w:rPr>
        <w:t>Vydavatel</w:t>
      </w:r>
      <w:r w:rsidR="00093BC6" w:rsidRPr="00D425F8">
        <w:rPr>
          <w:rFonts w:ascii="Arial" w:hAnsi="Arial" w:cs="Arial"/>
          <w:b/>
          <w:sz w:val="32"/>
          <w:szCs w:val="32"/>
        </w:rPr>
        <w:t>é její knih</w:t>
      </w:r>
      <w:r w:rsidR="005420A1">
        <w:rPr>
          <w:rFonts w:ascii="Arial" w:hAnsi="Arial" w:cs="Arial"/>
          <w:b/>
          <w:sz w:val="32"/>
          <w:szCs w:val="32"/>
        </w:rPr>
        <w:t>y</w:t>
      </w:r>
      <w:r w:rsidR="00093BC6" w:rsidRPr="00D425F8">
        <w:rPr>
          <w:rFonts w:ascii="Arial" w:hAnsi="Arial" w:cs="Arial"/>
          <w:b/>
          <w:sz w:val="32"/>
          <w:szCs w:val="32"/>
        </w:rPr>
        <w:t xml:space="preserve"> odmítali, </w:t>
      </w:r>
      <w:r w:rsidR="00F555BE" w:rsidRPr="00D425F8">
        <w:rPr>
          <w:rFonts w:ascii="Arial" w:hAnsi="Arial" w:cs="Arial"/>
          <w:b/>
          <w:sz w:val="32"/>
          <w:szCs w:val="32"/>
        </w:rPr>
        <w:t>a tak se prosadi</w:t>
      </w:r>
      <w:r w:rsidR="005420A1">
        <w:rPr>
          <w:rFonts w:ascii="Arial" w:hAnsi="Arial" w:cs="Arial"/>
          <w:b/>
          <w:sz w:val="32"/>
          <w:szCs w:val="32"/>
        </w:rPr>
        <w:t>la</w:t>
      </w:r>
      <w:r w:rsidR="00F555BE" w:rsidRPr="00D425F8">
        <w:rPr>
          <w:rFonts w:ascii="Arial" w:hAnsi="Arial" w:cs="Arial"/>
          <w:b/>
          <w:sz w:val="32"/>
          <w:szCs w:val="32"/>
        </w:rPr>
        <w:t xml:space="preserve"> sama</w:t>
      </w:r>
      <w:r w:rsidR="00991578">
        <w:rPr>
          <w:rFonts w:ascii="Arial" w:hAnsi="Arial" w:cs="Arial"/>
          <w:b/>
          <w:sz w:val="32"/>
          <w:szCs w:val="32"/>
        </w:rPr>
        <w:t xml:space="preserve"> </w:t>
      </w:r>
      <w:r w:rsidR="00991578" w:rsidRPr="00D425F8">
        <w:rPr>
          <w:rFonts w:ascii="Arial" w:hAnsi="Arial" w:cs="Arial"/>
          <w:b/>
          <w:sz w:val="32"/>
          <w:szCs w:val="32"/>
        </w:rPr>
        <w:t>na platformě Amazon Kindle</w:t>
      </w:r>
      <w:r w:rsidR="00EF6D10">
        <w:rPr>
          <w:rFonts w:ascii="Arial" w:hAnsi="Arial" w:cs="Arial"/>
          <w:b/>
          <w:sz w:val="32"/>
          <w:szCs w:val="32"/>
        </w:rPr>
        <w:t xml:space="preserve"> a dnes patří mezi nejprodávanější autory</w:t>
      </w:r>
    </w:p>
    <w:p w14:paraId="2C763D8E" w14:textId="797B11BA" w:rsidR="00EF6D10" w:rsidRDefault="00C80D9E" w:rsidP="00C80D9E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bookmarkStart w:id="3" w:name="_Hlk17294437"/>
      <w:bookmarkStart w:id="4" w:name="_Hlk17294418"/>
      <w:bookmarkEnd w:id="1"/>
      <w:bookmarkEnd w:id="2"/>
      <w:r w:rsidRPr="00C80D9E">
        <w:rPr>
          <w:rFonts w:ascii="Arial" w:hAnsi="Arial" w:cs="Arial"/>
          <w:bCs/>
          <w:noProof/>
          <w:sz w:val="22"/>
          <w:szCs w:val="22"/>
        </w:rPr>
        <w:t>Karen McQuestion je nejprodávan</w:t>
      </w:r>
      <w:r w:rsidRPr="00C80D9E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C80D9E">
        <w:rPr>
          <w:rFonts w:ascii="Arial" w:hAnsi="Arial" w:cs="Arial"/>
          <w:bCs/>
          <w:noProof/>
          <w:sz w:val="22"/>
          <w:szCs w:val="22"/>
        </w:rPr>
        <w:t xml:space="preserve">jší autorkou </w:t>
      </w:r>
      <w:r w:rsidR="005420A1">
        <w:rPr>
          <w:rFonts w:ascii="Arial" w:hAnsi="Arial" w:cs="Arial"/>
          <w:bCs/>
          <w:noProof/>
          <w:sz w:val="22"/>
          <w:szCs w:val="22"/>
        </w:rPr>
        <w:t xml:space="preserve">žebříčku </w:t>
      </w:r>
      <w:r w:rsidRPr="00C80D9E">
        <w:rPr>
          <w:rFonts w:ascii="Arial" w:hAnsi="Arial" w:cs="Arial"/>
          <w:bCs/>
          <w:noProof/>
          <w:sz w:val="22"/>
          <w:szCs w:val="22"/>
        </w:rPr>
        <w:t>Amazon</w:t>
      </w:r>
      <w:r w:rsidR="005420A1">
        <w:rPr>
          <w:rFonts w:ascii="Arial" w:hAnsi="Arial" w:cs="Arial"/>
          <w:bCs/>
          <w:noProof/>
          <w:sz w:val="22"/>
          <w:szCs w:val="22"/>
        </w:rPr>
        <w:t>,</w:t>
      </w:r>
      <w:r w:rsidRPr="00C80D9E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093BC6">
        <w:rPr>
          <w:rFonts w:ascii="Arial" w:hAnsi="Arial" w:cs="Arial"/>
          <w:bCs/>
          <w:noProof/>
          <w:sz w:val="22"/>
          <w:szCs w:val="22"/>
        </w:rPr>
        <w:t>a právě t</w:t>
      </w:r>
      <w:r w:rsidR="00F06385">
        <w:rPr>
          <w:rFonts w:ascii="Arial" w:hAnsi="Arial" w:cs="Arial"/>
          <w:bCs/>
          <w:noProof/>
          <w:sz w:val="22"/>
          <w:szCs w:val="22"/>
        </w:rPr>
        <w:t xml:space="preserve">itul </w:t>
      </w:r>
      <w:hyperlink r:id="rId12" w:history="1">
        <w:r w:rsidR="00F06385" w:rsidRPr="008F7ED6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Dítě noci</w:t>
        </w:r>
      </w:hyperlink>
      <w:r w:rsidR="00F06385">
        <w:rPr>
          <w:rFonts w:ascii="Arial" w:hAnsi="Arial" w:cs="Arial"/>
          <w:bCs/>
          <w:noProof/>
          <w:sz w:val="22"/>
          <w:szCs w:val="22"/>
        </w:rPr>
        <w:t xml:space="preserve"> patří v zahraničí k jejím nej</w:t>
      </w:r>
      <w:r w:rsidR="00CC4004">
        <w:rPr>
          <w:rFonts w:ascii="Arial" w:hAnsi="Arial" w:cs="Arial"/>
          <w:bCs/>
          <w:noProof/>
          <w:sz w:val="22"/>
          <w:szCs w:val="22"/>
        </w:rPr>
        <w:t>oblíbenějším.</w:t>
      </w:r>
      <w:r w:rsidRPr="00C80D9E">
        <w:rPr>
          <w:rFonts w:ascii="Arial" w:hAnsi="Arial" w:cs="Arial"/>
          <w:bCs/>
          <w:noProof/>
          <w:sz w:val="22"/>
          <w:szCs w:val="22"/>
        </w:rPr>
        <w:t>Její knihy byly p</w:t>
      </w:r>
      <w:r w:rsidRPr="00C80D9E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C80D9E">
        <w:rPr>
          <w:rFonts w:ascii="Arial" w:hAnsi="Arial" w:cs="Arial"/>
          <w:bCs/>
          <w:noProof/>
          <w:sz w:val="22"/>
          <w:szCs w:val="22"/>
        </w:rPr>
        <w:t>eloženy do mnoha jazyk</w:t>
      </w:r>
      <w:r w:rsidRPr="00C80D9E">
        <w:rPr>
          <w:rFonts w:ascii="Arial" w:hAnsi="Arial" w:cs="Arial" w:hint="eastAsia"/>
          <w:bCs/>
          <w:noProof/>
          <w:sz w:val="22"/>
          <w:szCs w:val="22"/>
        </w:rPr>
        <w:t>ů</w:t>
      </w:r>
      <w:r w:rsidR="005420A1">
        <w:rPr>
          <w:rFonts w:ascii="Arial" w:hAnsi="Arial" w:cs="Arial"/>
          <w:bCs/>
          <w:noProof/>
          <w:sz w:val="22"/>
          <w:szCs w:val="22"/>
        </w:rPr>
        <w:t xml:space="preserve"> a</w:t>
      </w:r>
      <w:r w:rsidR="00F06385">
        <w:rPr>
          <w:rFonts w:ascii="Arial" w:hAnsi="Arial" w:cs="Arial"/>
          <w:bCs/>
          <w:noProof/>
          <w:sz w:val="22"/>
          <w:szCs w:val="22"/>
        </w:rPr>
        <w:t xml:space="preserve"> prodalo se </w:t>
      </w:r>
      <w:r w:rsidR="005420A1">
        <w:rPr>
          <w:rFonts w:ascii="Arial" w:hAnsi="Arial" w:cs="Arial"/>
          <w:bCs/>
          <w:noProof/>
          <w:sz w:val="22"/>
          <w:szCs w:val="22"/>
        </w:rPr>
        <w:t xml:space="preserve">jich </w:t>
      </w:r>
      <w:r w:rsidRPr="00C80D9E">
        <w:rPr>
          <w:rFonts w:ascii="Arial" w:hAnsi="Arial" w:cs="Arial"/>
          <w:bCs/>
          <w:noProof/>
          <w:sz w:val="22"/>
          <w:szCs w:val="22"/>
        </w:rPr>
        <w:t>p</w:t>
      </w:r>
      <w:r w:rsidRPr="00C80D9E">
        <w:rPr>
          <w:rFonts w:ascii="Arial" w:hAnsi="Arial" w:cs="Arial" w:hint="eastAsia"/>
          <w:bCs/>
          <w:noProof/>
          <w:sz w:val="22"/>
          <w:szCs w:val="22"/>
        </w:rPr>
        <w:t>ř</w:t>
      </w:r>
      <w:r w:rsidRPr="00C80D9E">
        <w:rPr>
          <w:rFonts w:ascii="Arial" w:hAnsi="Arial" w:cs="Arial"/>
          <w:bCs/>
          <w:noProof/>
          <w:sz w:val="22"/>
          <w:szCs w:val="22"/>
        </w:rPr>
        <w:t>es dva miliony výtisk</w:t>
      </w:r>
      <w:r w:rsidRPr="00C80D9E">
        <w:rPr>
          <w:rFonts w:ascii="Arial" w:hAnsi="Arial" w:cs="Arial" w:hint="eastAsia"/>
          <w:bCs/>
          <w:noProof/>
          <w:sz w:val="22"/>
          <w:szCs w:val="22"/>
        </w:rPr>
        <w:t>ů</w:t>
      </w:r>
      <w:r w:rsidRPr="00C80D9E">
        <w:rPr>
          <w:rFonts w:ascii="Arial" w:hAnsi="Arial" w:cs="Arial"/>
          <w:bCs/>
          <w:noProof/>
          <w:sz w:val="22"/>
          <w:szCs w:val="22"/>
        </w:rPr>
        <w:t>.</w:t>
      </w:r>
      <w:r w:rsidR="00EF6D10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14:paraId="5FE5F1B7" w14:textId="3050F290" w:rsidR="00C80D9E" w:rsidRPr="00C80D9E" w:rsidRDefault="00EF6D10" w:rsidP="00C80D9E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C80D9E">
        <w:rPr>
          <w:rFonts w:ascii="Arial" w:hAnsi="Arial" w:cs="Arial"/>
          <w:bCs/>
          <w:noProof/>
          <w:sz w:val="22"/>
          <w:szCs w:val="22"/>
        </w:rPr>
        <w:t xml:space="preserve">Je také </w:t>
      </w:r>
      <w:r>
        <w:rPr>
          <w:rFonts w:ascii="Arial" w:hAnsi="Arial" w:cs="Arial"/>
          <w:bCs/>
          <w:noProof/>
          <w:sz w:val="22"/>
          <w:szCs w:val="22"/>
        </w:rPr>
        <w:t xml:space="preserve">moderátorkou </w:t>
      </w:r>
      <w:r w:rsidRPr="00C80D9E">
        <w:rPr>
          <w:rFonts w:ascii="Arial" w:hAnsi="Arial" w:cs="Arial"/>
          <w:bCs/>
          <w:noProof/>
          <w:sz w:val="22"/>
          <w:szCs w:val="22"/>
        </w:rPr>
        <w:t xml:space="preserve">populárního </w:t>
      </w:r>
      <w:r>
        <w:rPr>
          <w:rFonts w:ascii="Arial" w:hAnsi="Arial" w:cs="Arial"/>
          <w:bCs/>
          <w:noProof/>
          <w:sz w:val="22"/>
          <w:szCs w:val="22"/>
        </w:rPr>
        <w:t xml:space="preserve">amerického </w:t>
      </w:r>
      <w:r w:rsidRPr="00C80D9E">
        <w:rPr>
          <w:rFonts w:ascii="Arial" w:hAnsi="Arial" w:cs="Arial"/>
          <w:bCs/>
          <w:noProof/>
          <w:sz w:val="22"/>
          <w:szCs w:val="22"/>
        </w:rPr>
        <w:t>podcastu BEHIND THE BOOK.</w:t>
      </w:r>
    </w:p>
    <w:p w14:paraId="41F1C12E" w14:textId="77777777" w:rsidR="00D425F8" w:rsidRDefault="00D425F8" w:rsidP="009871B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633A5309" w14:textId="4A6B3301" w:rsidR="00D425F8" w:rsidRDefault="00C80D9E" w:rsidP="009871B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C80D9E">
        <w:rPr>
          <w:rFonts w:ascii="Arial" w:hAnsi="Arial" w:cs="Arial"/>
          <w:bCs/>
          <w:noProof/>
          <w:sz w:val="22"/>
          <w:szCs w:val="22"/>
        </w:rPr>
        <w:t xml:space="preserve">Karen </w:t>
      </w:r>
      <w:r w:rsidR="00F06385">
        <w:rPr>
          <w:rFonts w:ascii="Arial" w:hAnsi="Arial" w:cs="Arial"/>
          <w:bCs/>
          <w:noProof/>
          <w:sz w:val="22"/>
          <w:szCs w:val="22"/>
        </w:rPr>
        <w:t>pochází z</w:t>
      </w:r>
      <w:r w:rsidR="005420A1">
        <w:rPr>
          <w:rFonts w:ascii="Arial" w:hAnsi="Arial" w:cs="Arial"/>
          <w:bCs/>
          <w:noProof/>
          <w:sz w:val="22"/>
          <w:szCs w:val="22"/>
        </w:rPr>
        <w:t> </w:t>
      </w:r>
      <w:r w:rsidRPr="00C80D9E">
        <w:rPr>
          <w:rFonts w:ascii="Arial" w:hAnsi="Arial" w:cs="Arial"/>
          <w:bCs/>
          <w:noProof/>
          <w:sz w:val="22"/>
          <w:szCs w:val="22"/>
        </w:rPr>
        <w:t>Wisconsinu</w:t>
      </w:r>
      <w:r w:rsidR="005420A1">
        <w:rPr>
          <w:rFonts w:ascii="Arial" w:hAnsi="Arial" w:cs="Arial"/>
          <w:bCs/>
          <w:noProof/>
          <w:sz w:val="22"/>
          <w:szCs w:val="22"/>
        </w:rPr>
        <w:t>,</w:t>
      </w:r>
      <w:r w:rsidRPr="00C80D9E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F06385">
        <w:rPr>
          <w:rFonts w:ascii="Arial" w:hAnsi="Arial" w:cs="Arial"/>
          <w:bCs/>
          <w:noProof/>
          <w:sz w:val="22"/>
          <w:szCs w:val="22"/>
        </w:rPr>
        <w:t>a jak sama uvádí, j</w:t>
      </w:r>
      <w:r w:rsidRPr="00C80D9E">
        <w:rPr>
          <w:rFonts w:ascii="Arial" w:hAnsi="Arial" w:cs="Arial"/>
          <w:bCs/>
          <w:noProof/>
          <w:sz w:val="22"/>
          <w:szCs w:val="22"/>
        </w:rPr>
        <w:t>ejí d</w:t>
      </w:r>
      <w:r w:rsidRPr="00C80D9E">
        <w:rPr>
          <w:rFonts w:ascii="Arial" w:hAnsi="Arial" w:cs="Arial" w:hint="eastAsia"/>
          <w:bCs/>
          <w:noProof/>
          <w:sz w:val="22"/>
          <w:szCs w:val="22"/>
        </w:rPr>
        <w:t>ě</w:t>
      </w:r>
      <w:r w:rsidRPr="00C80D9E">
        <w:rPr>
          <w:rFonts w:ascii="Arial" w:hAnsi="Arial" w:cs="Arial"/>
          <w:bCs/>
          <w:noProof/>
          <w:sz w:val="22"/>
          <w:szCs w:val="22"/>
        </w:rPr>
        <w:t>tství nebylo nijak zvláš</w:t>
      </w:r>
      <w:r w:rsidRPr="00C80D9E">
        <w:rPr>
          <w:rFonts w:ascii="Arial" w:hAnsi="Arial" w:cs="Arial" w:hint="eastAsia"/>
          <w:bCs/>
          <w:noProof/>
          <w:sz w:val="22"/>
          <w:szCs w:val="22"/>
        </w:rPr>
        <w:t>ť</w:t>
      </w:r>
      <w:r w:rsidRPr="00C80D9E">
        <w:rPr>
          <w:rFonts w:ascii="Arial" w:hAnsi="Arial" w:cs="Arial"/>
          <w:bCs/>
          <w:noProof/>
          <w:sz w:val="22"/>
          <w:szCs w:val="22"/>
        </w:rPr>
        <w:t xml:space="preserve"> š</w:t>
      </w:r>
      <w:r w:rsidRPr="00C80D9E">
        <w:rPr>
          <w:rFonts w:ascii="Arial" w:hAnsi="Arial" w:cs="Arial" w:hint="eastAsia"/>
          <w:bCs/>
          <w:noProof/>
          <w:sz w:val="22"/>
          <w:szCs w:val="22"/>
        </w:rPr>
        <w:t>ť</w:t>
      </w:r>
      <w:r w:rsidRPr="00C80D9E">
        <w:rPr>
          <w:rFonts w:ascii="Arial" w:hAnsi="Arial" w:cs="Arial"/>
          <w:bCs/>
          <w:noProof/>
          <w:sz w:val="22"/>
          <w:szCs w:val="22"/>
        </w:rPr>
        <w:t>astné</w:t>
      </w:r>
      <w:r w:rsidR="00F06385">
        <w:rPr>
          <w:rFonts w:ascii="Arial" w:hAnsi="Arial" w:cs="Arial"/>
          <w:bCs/>
          <w:noProof/>
          <w:sz w:val="22"/>
          <w:szCs w:val="22"/>
        </w:rPr>
        <w:t xml:space="preserve">. Možná i díky tomu najdeme </w:t>
      </w:r>
      <w:r w:rsidR="000420FA">
        <w:rPr>
          <w:rFonts w:ascii="Arial" w:hAnsi="Arial" w:cs="Arial"/>
          <w:bCs/>
          <w:noProof/>
          <w:sz w:val="22"/>
          <w:szCs w:val="22"/>
        </w:rPr>
        <w:t>motivy nešťa</w:t>
      </w:r>
      <w:r w:rsidR="005420A1">
        <w:rPr>
          <w:rFonts w:ascii="Arial" w:hAnsi="Arial" w:cs="Arial"/>
          <w:bCs/>
          <w:noProof/>
          <w:sz w:val="22"/>
          <w:szCs w:val="22"/>
        </w:rPr>
        <w:t>s</w:t>
      </w:r>
      <w:r w:rsidR="000420FA">
        <w:rPr>
          <w:rFonts w:ascii="Arial" w:hAnsi="Arial" w:cs="Arial"/>
          <w:bCs/>
          <w:noProof/>
          <w:sz w:val="22"/>
          <w:szCs w:val="22"/>
        </w:rPr>
        <w:t xml:space="preserve">tného dětství </w:t>
      </w:r>
      <w:r w:rsidR="00F06385">
        <w:rPr>
          <w:rFonts w:ascii="Arial" w:hAnsi="Arial" w:cs="Arial"/>
          <w:bCs/>
          <w:noProof/>
          <w:sz w:val="22"/>
          <w:szCs w:val="22"/>
        </w:rPr>
        <w:t xml:space="preserve">i v románu </w:t>
      </w:r>
      <w:hyperlink r:id="rId13" w:history="1">
        <w:r w:rsidR="00F06385" w:rsidRPr="008F7ED6">
          <w:rPr>
            <w:rStyle w:val="Hypertextovodkaz"/>
            <w:rFonts w:ascii="Arial" w:hAnsi="Arial" w:cs="Arial"/>
            <w:bCs/>
            <w:noProof/>
            <w:sz w:val="22"/>
            <w:szCs w:val="22"/>
          </w:rPr>
          <w:t>Dítě noci</w:t>
        </w:r>
      </w:hyperlink>
      <w:r w:rsidR="00F06385">
        <w:rPr>
          <w:rFonts w:ascii="Arial" w:hAnsi="Arial" w:cs="Arial"/>
          <w:bCs/>
          <w:noProof/>
          <w:sz w:val="22"/>
          <w:szCs w:val="22"/>
        </w:rPr>
        <w:t>.</w:t>
      </w:r>
      <w:r w:rsidR="000420FA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14:paraId="74476304" w14:textId="77777777" w:rsidR="00D425F8" w:rsidRDefault="00D425F8" w:rsidP="009871B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0771C3F6" w14:textId="4981F88F" w:rsidR="00EF6D10" w:rsidRDefault="00F06385" w:rsidP="00EF6D10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>
        <w:rPr>
          <w:rFonts w:ascii="Arial" w:hAnsi="Arial" w:cs="Arial"/>
          <w:bCs/>
          <w:noProof/>
          <w:sz w:val="22"/>
          <w:szCs w:val="22"/>
        </w:rPr>
        <w:t>Během deseti let napsala šest románů, obrátila se na dva literární agenty, ale ani jednomu z</w:t>
      </w:r>
      <w:r w:rsidR="005420A1">
        <w:rPr>
          <w:rFonts w:ascii="Arial" w:hAnsi="Arial" w:cs="Arial"/>
          <w:bCs/>
          <w:noProof/>
          <w:sz w:val="22"/>
          <w:szCs w:val="22"/>
        </w:rPr>
        <w:t xml:space="preserve"> nich </w:t>
      </w:r>
      <w:r>
        <w:rPr>
          <w:rFonts w:ascii="Arial" w:hAnsi="Arial" w:cs="Arial"/>
          <w:bCs/>
          <w:noProof/>
          <w:sz w:val="22"/>
          <w:szCs w:val="22"/>
        </w:rPr>
        <w:t xml:space="preserve">se </w:t>
      </w:r>
      <w:r w:rsidR="005420A1">
        <w:rPr>
          <w:rFonts w:ascii="Arial" w:hAnsi="Arial" w:cs="Arial"/>
          <w:bCs/>
          <w:noProof/>
          <w:sz w:val="22"/>
          <w:szCs w:val="22"/>
        </w:rPr>
        <w:t xml:space="preserve">je </w:t>
      </w:r>
      <w:r>
        <w:rPr>
          <w:rFonts w:ascii="Arial" w:hAnsi="Arial" w:cs="Arial"/>
          <w:bCs/>
          <w:noProof/>
          <w:sz w:val="22"/>
          <w:szCs w:val="22"/>
        </w:rPr>
        <w:t xml:space="preserve">nepodařilo prodat žádnému nakladatelství. </w:t>
      </w:r>
      <w:r w:rsidR="00C80D9E" w:rsidRPr="00C80D9E">
        <w:rPr>
          <w:rFonts w:ascii="Arial" w:hAnsi="Arial" w:cs="Arial"/>
          <w:bCs/>
          <w:noProof/>
          <w:sz w:val="22"/>
          <w:szCs w:val="22"/>
        </w:rPr>
        <w:t xml:space="preserve">V roce 2009 se </w:t>
      </w:r>
      <w:r w:rsidR="00EF6D10">
        <w:rPr>
          <w:rFonts w:ascii="Arial" w:hAnsi="Arial" w:cs="Arial"/>
          <w:bCs/>
          <w:noProof/>
          <w:sz w:val="22"/>
          <w:szCs w:val="22"/>
        </w:rPr>
        <w:t xml:space="preserve">proto </w:t>
      </w:r>
      <w:r w:rsidR="00C80D9E" w:rsidRPr="00C80D9E">
        <w:rPr>
          <w:rFonts w:ascii="Arial" w:hAnsi="Arial" w:cs="Arial"/>
          <w:bCs/>
          <w:noProof/>
          <w:sz w:val="22"/>
          <w:szCs w:val="22"/>
        </w:rPr>
        <w:t>inspirovala Boydem Morrisonem, jedním z prvních autor</w:t>
      </w:r>
      <w:r w:rsidR="00C80D9E" w:rsidRPr="00C80D9E">
        <w:rPr>
          <w:rFonts w:ascii="Arial" w:hAnsi="Arial" w:cs="Arial" w:hint="eastAsia"/>
          <w:bCs/>
          <w:noProof/>
          <w:sz w:val="22"/>
          <w:szCs w:val="22"/>
        </w:rPr>
        <w:t>ů</w:t>
      </w:r>
      <w:r w:rsidR="00C80D9E" w:rsidRPr="00C80D9E">
        <w:rPr>
          <w:rFonts w:ascii="Arial" w:hAnsi="Arial" w:cs="Arial"/>
          <w:bCs/>
          <w:noProof/>
          <w:sz w:val="22"/>
          <w:szCs w:val="22"/>
        </w:rPr>
        <w:t>, kte</w:t>
      </w:r>
      <w:r w:rsidR="00C80D9E" w:rsidRPr="00C80D9E">
        <w:rPr>
          <w:rFonts w:ascii="Arial" w:hAnsi="Arial" w:cs="Arial" w:hint="eastAsia"/>
          <w:bCs/>
          <w:noProof/>
          <w:sz w:val="22"/>
          <w:szCs w:val="22"/>
        </w:rPr>
        <w:t>ří</w:t>
      </w:r>
      <w:r w:rsidR="00C80D9E" w:rsidRPr="00C80D9E">
        <w:rPr>
          <w:rFonts w:ascii="Arial" w:hAnsi="Arial" w:cs="Arial"/>
          <w:bCs/>
          <w:noProof/>
          <w:sz w:val="22"/>
          <w:szCs w:val="22"/>
        </w:rPr>
        <w:t xml:space="preserve"> dosáhli úsp</w:t>
      </w:r>
      <w:r w:rsidR="00C80D9E" w:rsidRPr="00C80D9E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C80D9E" w:rsidRPr="00C80D9E">
        <w:rPr>
          <w:rFonts w:ascii="Arial" w:hAnsi="Arial" w:cs="Arial"/>
          <w:bCs/>
          <w:noProof/>
          <w:sz w:val="22"/>
          <w:szCs w:val="22"/>
        </w:rPr>
        <w:t>chu v publikování na platform</w:t>
      </w:r>
      <w:r w:rsidR="00C80D9E" w:rsidRPr="00C80D9E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C80D9E" w:rsidRPr="00C80D9E">
        <w:rPr>
          <w:rFonts w:ascii="Arial" w:hAnsi="Arial" w:cs="Arial"/>
          <w:bCs/>
          <w:noProof/>
          <w:sz w:val="22"/>
          <w:szCs w:val="22"/>
        </w:rPr>
        <w:t xml:space="preserve"> Amazon Kindle</w:t>
      </w:r>
      <w:r w:rsidR="00EF6D10">
        <w:rPr>
          <w:rFonts w:ascii="Arial" w:hAnsi="Arial" w:cs="Arial"/>
          <w:bCs/>
          <w:noProof/>
          <w:sz w:val="22"/>
          <w:szCs w:val="22"/>
        </w:rPr>
        <w:t xml:space="preserve"> a s</w:t>
      </w:r>
      <w:r>
        <w:rPr>
          <w:rFonts w:ascii="Arial" w:hAnsi="Arial" w:cs="Arial"/>
          <w:bCs/>
          <w:noProof/>
          <w:sz w:val="22"/>
          <w:szCs w:val="22"/>
        </w:rPr>
        <w:t xml:space="preserve">vé knihy </w:t>
      </w:r>
      <w:r w:rsidR="00FB4A01">
        <w:rPr>
          <w:rFonts w:ascii="Arial" w:hAnsi="Arial" w:cs="Arial"/>
          <w:bCs/>
          <w:noProof/>
          <w:sz w:val="22"/>
          <w:szCs w:val="22"/>
        </w:rPr>
        <w:t xml:space="preserve">nahrála na platformu a začala </w:t>
      </w:r>
      <w:r w:rsidR="000420FA">
        <w:rPr>
          <w:rFonts w:ascii="Arial" w:hAnsi="Arial" w:cs="Arial"/>
          <w:bCs/>
          <w:noProof/>
          <w:sz w:val="22"/>
          <w:szCs w:val="22"/>
        </w:rPr>
        <w:t>svou beletri</w:t>
      </w:r>
      <w:r w:rsidR="00482338">
        <w:rPr>
          <w:rFonts w:ascii="Arial" w:hAnsi="Arial" w:cs="Arial"/>
          <w:bCs/>
          <w:noProof/>
          <w:sz w:val="22"/>
          <w:szCs w:val="22"/>
        </w:rPr>
        <w:t>i</w:t>
      </w:r>
      <w:r w:rsidR="000420FA">
        <w:rPr>
          <w:rFonts w:ascii="Arial" w:hAnsi="Arial" w:cs="Arial"/>
          <w:bCs/>
          <w:noProof/>
          <w:sz w:val="22"/>
          <w:szCs w:val="22"/>
        </w:rPr>
        <w:t xml:space="preserve"> vydávat zde. A d</w:t>
      </w:r>
      <w:r w:rsidR="00C80D9E" w:rsidRPr="00C80D9E">
        <w:rPr>
          <w:rFonts w:ascii="Arial" w:hAnsi="Arial" w:cs="Arial"/>
          <w:bCs/>
          <w:noProof/>
          <w:sz w:val="22"/>
          <w:szCs w:val="22"/>
        </w:rPr>
        <w:t xml:space="preserve">nes se </w:t>
      </w:r>
      <w:r w:rsidR="00FB4A01">
        <w:rPr>
          <w:rFonts w:ascii="Arial" w:hAnsi="Arial" w:cs="Arial"/>
          <w:bCs/>
          <w:noProof/>
          <w:sz w:val="22"/>
          <w:szCs w:val="22"/>
        </w:rPr>
        <w:t xml:space="preserve">tak </w:t>
      </w:r>
      <w:r w:rsidR="000420FA">
        <w:rPr>
          <w:rFonts w:ascii="Arial" w:hAnsi="Arial" w:cs="Arial"/>
          <w:bCs/>
          <w:noProof/>
          <w:sz w:val="22"/>
          <w:szCs w:val="22"/>
        </w:rPr>
        <w:t xml:space="preserve">Karen </w:t>
      </w:r>
      <w:r w:rsidR="00FB4A01">
        <w:rPr>
          <w:rFonts w:ascii="Arial" w:hAnsi="Arial" w:cs="Arial"/>
          <w:bCs/>
          <w:noProof/>
          <w:sz w:val="22"/>
          <w:szCs w:val="22"/>
        </w:rPr>
        <w:t xml:space="preserve">může věnovat </w:t>
      </w:r>
      <w:r w:rsidR="00C80D9E" w:rsidRPr="00C80D9E">
        <w:rPr>
          <w:rFonts w:ascii="Arial" w:hAnsi="Arial" w:cs="Arial"/>
          <w:bCs/>
          <w:noProof/>
          <w:sz w:val="22"/>
          <w:szCs w:val="22"/>
        </w:rPr>
        <w:t>psaní na plný úvazek</w:t>
      </w:r>
      <w:r w:rsidR="000420FA">
        <w:rPr>
          <w:rFonts w:ascii="Arial" w:hAnsi="Arial" w:cs="Arial"/>
          <w:bCs/>
          <w:noProof/>
          <w:sz w:val="22"/>
          <w:szCs w:val="22"/>
        </w:rPr>
        <w:t>.</w:t>
      </w:r>
      <w:r w:rsidR="00EF6D10" w:rsidRPr="00EF6D10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EF6D10" w:rsidRPr="009871B2">
        <w:rPr>
          <w:rFonts w:ascii="Arial" w:hAnsi="Arial" w:cs="Arial"/>
          <w:bCs/>
          <w:noProof/>
          <w:sz w:val="22"/>
          <w:szCs w:val="22"/>
        </w:rPr>
        <w:t>Neuv</w:t>
      </w:r>
      <w:r w:rsidR="00EF6D10" w:rsidRPr="009871B2">
        <w:rPr>
          <w:rFonts w:ascii="Arial" w:hAnsi="Arial" w:cs="Arial" w:hint="eastAsia"/>
          <w:bCs/>
          <w:noProof/>
          <w:sz w:val="22"/>
          <w:szCs w:val="22"/>
        </w:rPr>
        <w:t>ěř</w:t>
      </w:r>
      <w:r w:rsidR="00EF6D10" w:rsidRPr="009871B2">
        <w:rPr>
          <w:rFonts w:ascii="Arial" w:hAnsi="Arial" w:cs="Arial"/>
          <w:bCs/>
          <w:noProof/>
          <w:sz w:val="22"/>
          <w:szCs w:val="22"/>
        </w:rPr>
        <w:t>itelný p</w:t>
      </w:r>
      <w:r w:rsidR="00EF6D10" w:rsidRPr="009871B2">
        <w:rPr>
          <w:rFonts w:ascii="Arial" w:hAnsi="Arial" w:cs="Arial" w:hint="eastAsia"/>
          <w:bCs/>
          <w:noProof/>
          <w:sz w:val="22"/>
          <w:szCs w:val="22"/>
        </w:rPr>
        <w:t>ří</w:t>
      </w:r>
      <w:r w:rsidR="00EF6D10" w:rsidRPr="009871B2">
        <w:rPr>
          <w:rFonts w:ascii="Arial" w:hAnsi="Arial" w:cs="Arial"/>
          <w:bCs/>
          <w:noProof/>
          <w:sz w:val="22"/>
          <w:szCs w:val="22"/>
        </w:rPr>
        <w:t>b</w:t>
      </w:r>
      <w:r w:rsidR="00EF6D10" w:rsidRPr="009871B2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EF6D10" w:rsidRPr="009871B2">
        <w:rPr>
          <w:rFonts w:ascii="Arial" w:hAnsi="Arial" w:cs="Arial"/>
          <w:bCs/>
          <w:noProof/>
          <w:sz w:val="22"/>
          <w:szCs w:val="22"/>
        </w:rPr>
        <w:t xml:space="preserve">h o její </w:t>
      </w:r>
      <w:r w:rsidR="00EF6D10">
        <w:rPr>
          <w:rFonts w:ascii="Arial" w:hAnsi="Arial" w:cs="Arial"/>
          <w:bCs/>
          <w:noProof/>
          <w:sz w:val="22"/>
          <w:szCs w:val="22"/>
        </w:rPr>
        <w:t xml:space="preserve">spisovatelské </w:t>
      </w:r>
      <w:r w:rsidR="00EF6D10" w:rsidRPr="009871B2">
        <w:rPr>
          <w:rFonts w:ascii="Arial" w:hAnsi="Arial" w:cs="Arial"/>
          <w:bCs/>
          <w:noProof/>
          <w:sz w:val="22"/>
          <w:szCs w:val="22"/>
        </w:rPr>
        <w:t>cest</w:t>
      </w:r>
      <w:r w:rsidR="00EF6D10" w:rsidRPr="009871B2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EF6D10" w:rsidRPr="009871B2">
        <w:rPr>
          <w:rFonts w:ascii="Arial" w:hAnsi="Arial" w:cs="Arial"/>
          <w:bCs/>
          <w:noProof/>
          <w:sz w:val="22"/>
          <w:szCs w:val="22"/>
        </w:rPr>
        <w:t xml:space="preserve"> na výsluní se objevil v mnoha amerických médiích</w:t>
      </w:r>
      <w:r w:rsidR="00EF6D10">
        <w:rPr>
          <w:rFonts w:ascii="Arial" w:hAnsi="Arial" w:cs="Arial"/>
          <w:bCs/>
          <w:noProof/>
          <w:sz w:val="22"/>
          <w:szCs w:val="22"/>
        </w:rPr>
        <w:t>.</w:t>
      </w:r>
      <w:r w:rsidR="00EF6D10" w:rsidRPr="009871B2">
        <w:rPr>
          <w:rFonts w:ascii="Arial" w:hAnsi="Arial" w:cs="Arial"/>
          <w:bCs/>
          <w:noProof/>
          <w:sz w:val="22"/>
          <w:szCs w:val="22"/>
        </w:rPr>
        <w:t xml:space="preserve"> </w:t>
      </w:r>
      <w:r w:rsidR="00EF6D10" w:rsidRPr="00C80D9E">
        <w:rPr>
          <w:rFonts w:ascii="Arial" w:hAnsi="Arial" w:cs="Arial"/>
          <w:bCs/>
          <w:noProof/>
          <w:sz w:val="22"/>
          <w:szCs w:val="22"/>
        </w:rPr>
        <w:t>O jejím vydavatelském p</w:t>
      </w:r>
      <w:r w:rsidR="00EF6D10" w:rsidRPr="00C80D9E">
        <w:rPr>
          <w:rFonts w:ascii="Arial" w:hAnsi="Arial" w:cs="Arial" w:hint="eastAsia"/>
          <w:bCs/>
          <w:noProof/>
          <w:sz w:val="22"/>
          <w:szCs w:val="22"/>
        </w:rPr>
        <w:t>ří</w:t>
      </w:r>
      <w:r w:rsidR="00EF6D10" w:rsidRPr="00C80D9E">
        <w:rPr>
          <w:rFonts w:ascii="Arial" w:hAnsi="Arial" w:cs="Arial"/>
          <w:bCs/>
          <w:noProof/>
          <w:sz w:val="22"/>
          <w:szCs w:val="22"/>
        </w:rPr>
        <w:t>b</w:t>
      </w:r>
      <w:r w:rsidR="00EF6D10" w:rsidRPr="00C80D9E">
        <w:rPr>
          <w:rFonts w:ascii="Arial" w:hAnsi="Arial" w:cs="Arial" w:hint="eastAsia"/>
          <w:bCs/>
          <w:noProof/>
          <w:sz w:val="22"/>
          <w:szCs w:val="22"/>
        </w:rPr>
        <w:t>ě</w:t>
      </w:r>
      <w:r w:rsidR="00EF6D10" w:rsidRPr="00C80D9E">
        <w:rPr>
          <w:rFonts w:ascii="Arial" w:hAnsi="Arial" w:cs="Arial"/>
          <w:bCs/>
          <w:noProof/>
          <w:sz w:val="22"/>
          <w:szCs w:val="22"/>
        </w:rPr>
        <w:t>hu informovaly Wall Street Journal</w:t>
      </w:r>
      <w:r w:rsidR="00EF6D10">
        <w:rPr>
          <w:rFonts w:ascii="Arial" w:hAnsi="Arial" w:cs="Arial"/>
          <w:bCs/>
          <w:noProof/>
          <w:sz w:val="22"/>
          <w:szCs w:val="22"/>
        </w:rPr>
        <w:t xml:space="preserve"> či </w:t>
      </w:r>
      <w:r w:rsidR="00EF6D10" w:rsidRPr="00C80D9E">
        <w:rPr>
          <w:rFonts w:ascii="Arial" w:hAnsi="Arial" w:cs="Arial"/>
          <w:bCs/>
          <w:noProof/>
          <w:sz w:val="22"/>
          <w:szCs w:val="22"/>
        </w:rPr>
        <w:t xml:space="preserve">Entertainment Weekly. </w:t>
      </w:r>
      <w:r w:rsidR="00EF6D10">
        <w:rPr>
          <w:rFonts w:ascii="Arial" w:hAnsi="Arial" w:cs="Arial"/>
          <w:bCs/>
          <w:noProof/>
          <w:sz w:val="22"/>
          <w:szCs w:val="22"/>
        </w:rPr>
        <w:t>O</w:t>
      </w:r>
      <w:r w:rsidR="00EF6D10" w:rsidRPr="00C80D9E">
        <w:rPr>
          <w:rFonts w:ascii="Arial" w:hAnsi="Arial" w:cs="Arial"/>
          <w:bCs/>
          <w:noProof/>
          <w:sz w:val="22"/>
          <w:szCs w:val="22"/>
        </w:rPr>
        <w:t xml:space="preserve">bjevila </w:t>
      </w:r>
      <w:r w:rsidR="00EF6D10">
        <w:rPr>
          <w:rFonts w:ascii="Arial" w:hAnsi="Arial" w:cs="Arial"/>
          <w:bCs/>
          <w:noProof/>
          <w:sz w:val="22"/>
          <w:szCs w:val="22"/>
        </w:rPr>
        <w:t xml:space="preserve">se </w:t>
      </w:r>
      <w:r w:rsidR="00EF6D10" w:rsidRPr="00C80D9E">
        <w:rPr>
          <w:rFonts w:ascii="Arial" w:hAnsi="Arial" w:cs="Arial"/>
          <w:bCs/>
          <w:noProof/>
          <w:sz w:val="22"/>
          <w:szCs w:val="22"/>
        </w:rPr>
        <w:t>v ABC World News Now a America This Morning.</w:t>
      </w:r>
      <w:r w:rsidR="00EF6D10">
        <w:rPr>
          <w:rFonts w:ascii="Arial" w:hAnsi="Arial" w:cs="Arial"/>
          <w:bCs/>
          <w:noProof/>
          <w:sz w:val="22"/>
          <w:szCs w:val="22"/>
        </w:rPr>
        <w:t xml:space="preserve"> </w:t>
      </w:r>
    </w:p>
    <w:p w14:paraId="0189E045" w14:textId="32775AE2" w:rsidR="009871B2" w:rsidRDefault="009871B2" w:rsidP="009871B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0475514A" w14:textId="77777777" w:rsidR="009871B2" w:rsidRDefault="009871B2" w:rsidP="009871B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</w:p>
    <w:p w14:paraId="4F68D38F" w14:textId="55A05F50" w:rsidR="00815EB4" w:rsidRDefault="009871B2" w:rsidP="009871B2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</w:pPr>
      <w:r w:rsidRPr="009871B2">
        <w:rPr>
          <w:rFonts w:ascii="Arial" w:hAnsi="Arial" w:cs="Arial"/>
          <w:bCs/>
          <w:noProof/>
          <w:sz w:val="22"/>
          <w:szCs w:val="22"/>
        </w:rPr>
        <w:t>Její knihy mají jedno spole</w:t>
      </w:r>
      <w:r w:rsidRPr="009871B2">
        <w:rPr>
          <w:rFonts w:ascii="Arial" w:hAnsi="Arial" w:cs="Arial" w:hint="eastAsia"/>
          <w:bCs/>
          <w:noProof/>
          <w:sz w:val="22"/>
          <w:szCs w:val="22"/>
        </w:rPr>
        <w:t>č</w:t>
      </w:r>
      <w:r w:rsidRPr="009871B2">
        <w:rPr>
          <w:rFonts w:ascii="Arial" w:hAnsi="Arial" w:cs="Arial"/>
          <w:bCs/>
          <w:noProof/>
          <w:sz w:val="22"/>
          <w:szCs w:val="22"/>
        </w:rPr>
        <w:t>né téma, a to laskavost a lidskou blízkost.</w:t>
      </w:r>
    </w:p>
    <w:p w14:paraId="424D6955" w14:textId="3FFC5E30" w:rsidR="00D425F8" w:rsidRPr="00CB1C34" w:rsidRDefault="00D425F8" w:rsidP="00CB1C34">
      <w:pPr>
        <w:spacing w:line="276" w:lineRule="auto"/>
        <w:jc w:val="both"/>
        <w:rPr>
          <w:rFonts w:ascii="Arial" w:hAnsi="Arial" w:cs="Arial"/>
          <w:bCs/>
          <w:noProof/>
          <w:sz w:val="22"/>
          <w:szCs w:val="22"/>
        </w:rPr>
        <w:sectPr w:rsidR="00D425F8" w:rsidRPr="00CB1C34" w:rsidSect="002C6E54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05B58F35" w14:textId="2E69EB2E" w:rsidR="00312669" w:rsidRDefault="00312669" w:rsidP="00CB1C34">
      <w:pPr>
        <w:rPr>
          <w:rFonts w:ascii="Arial" w:hAnsi="Arial" w:cs="Arial"/>
          <w:b/>
          <w:bCs/>
          <w:sz w:val="22"/>
          <w:szCs w:val="22"/>
        </w:rPr>
        <w:sectPr w:rsidR="00312669" w:rsidSect="00791E32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7965234C" w14:textId="2593C763" w:rsidR="00312669" w:rsidRDefault="00312669" w:rsidP="00A96015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C79CAC" w14:textId="232C6681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 dispozici na vyžádání:</w:t>
      </w:r>
      <w:r w:rsidR="00761505" w:rsidRPr="002C6E54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6D2650E" w14:textId="77777777" w:rsidR="00EE22C6" w:rsidRPr="002C6E54" w:rsidRDefault="00074578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kniha k recenzi</w:t>
      </w:r>
    </w:p>
    <w:p w14:paraId="507B7339" w14:textId="77777777" w:rsidR="002E66AE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kniha do soutěže</w:t>
      </w:r>
    </w:p>
    <w:p w14:paraId="2B0020D5" w14:textId="77777777" w:rsidR="00CA5F12" w:rsidRPr="002C6E54" w:rsidRDefault="0018475C" w:rsidP="00A96015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C6E54">
        <w:rPr>
          <w:rFonts w:ascii="Arial" w:hAnsi="Arial" w:cs="Arial"/>
          <w:b/>
          <w:bCs/>
          <w:sz w:val="22"/>
          <w:szCs w:val="22"/>
        </w:rPr>
        <w:t>ukázka z knihy</w:t>
      </w:r>
    </w:p>
    <w:p w14:paraId="593BF36E" w14:textId="5354E7B4" w:rsidR="005117C9" w:rsidRDefault="005117C9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18534CB2" w14:textId="77777777" w:rsidR="00991578" w:rsidRDefault="00991578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715DB2E7" w14:textId="76B4FCCD" w:rsidR="00761505" w:rsidRPr="002C6E54" w:rsidRDefault="00CA55E2" w:rsidP="00A960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Kontaktní údaje:</w:t>
      </w:r>
    </w:p>
    <w:p w14:paraId="32A53BC2" w14:textId="2C3F4791" w:rsidR="00761505" w:rsidRPr="002C6E54" w:rsidRDefault="00FB4A01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Anna Prožerina</w:t>
      </w:r>
      <w:r w:rsidR="007C17F2" w:rsidRPr="002C6E54">
        <w:rPr>
          <w:rFonts w:ascii="Arial" w:hAnsi="Arial" w:cs="Arial"/>
          <w:color w:val="000000"/>
          <w:sz w:val="22"/>
          <w:szCs w:val="22"/>
        </w:rPr>
        <w:t>, PR a propagace</w:t>
      </w:r>
    </w:p>
    <w:p w14:paraId="07F25FD1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Nakladatelský dům GRADA</w:t>
      </w:r>
    </w:p>
    <w:p w14:paraId="78527C56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2C6E54">
        <w:rPr>
          <w:rFonts w:ascii="Arial" w:hAnsi="Arial" w:cs="Arial"/>
          <w:color w:val="000000"/>
          <w:sz w:val="22"/>
          <w:szCs w:val="22"/>
        </w:rPr>
        <w:t>U Průhonu 22, 170 00 Praha 7</w:t>
      </w:r>
    </w:p>
    <w:p w14:paraId="0F78DDEA" w14:textId="22C1928B" w:rsidR="00761505" w:rsidRPr="002C6E54" w:rsidRDefault="00000000" w:rsidP="00A96015">
      <w:pPr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  <w:hyperlink r:id="rId18" w:history="1">
        <w:r w:rsidR="00FB4A01" w:rsidRPr="006D5598">
          <w:rPr>
            <w:rStyle w:val="Hypertextovodkaz"/>
            <w:rFonts w:ascii="Arial" w:hAnsi="Arial" w:cs="Arial"/>
            <w:sz w:val="22"/>
            <w:szCs w:val="22"/>
          </w:rPr>
          <w:t>prozerina@grada.cz</w:t>
        </w:r>
      </w:hyperlink>
      <w:r w:rsidR="00E36ECB" w:rsidRPr="002C6E54">
        <w:rPr>
          <w:rFonts w:ascii="Arial" w:hAnsi="Arial" w:cs="Arial"/>
          <w:color w:val="000000"/>
          <w:sz w:val="22"/>
          <w:szCs w:val="22"/>
        </w:rPr>
        <w:t>, +420</w:t>
      </w:r>
      <w:r w:rsidR="00E306B8" w:rsidRPr="002C6E54">
        <w:rPr>
          <w:rFonts w:ascii="Arial" w:hAnsi="Arial" w:cs="Arial"/>
          <w:color w:val="000000"/>
          <w:sz w:val="22"/>
          <w:szCs w:val="22"/>
        </w:rPr>
        <w:t> </w:t>
      </w:r>
      <w:r w:rsidR="00FB4A01">
        <w:rPr>
          <w:rFonts w:ascii="Arial" w:hAnsi="Arial" w:cs="Arial"/>
          <w:color w:val="000000"/>
          <w:sz w:val="22"/>
          <w:szCs w:val="22"/>
        </w:rPr>
        <w:t>608 090 634</w:t>
      </w:r>
    </w:p>
    <w:bookmarkEnd w:id="3"/>
    <w:bookmarkEnd w:id="4"/>
    <w:p w14:paraId="2AE6186D" w14:textId="23FAFADA" w:rsidR="004F1525" w:rsidRDefault="004C5DA7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fldChar w:fldCharType="begin"/>
      </w:r>
      <w:r w:rsidR="005462CD">
        <w:rPr>
          <w:rFonts w:ascii="Arial" w:hAnsi="Arial" w:cs="Arial"/>
          <w:sz w:val="22"/>
          <w:szCs w:val="22"/>
        </w:rPr>
        <w:instrText xml:space="preserve"> HYPERLINK "https://www.grada.cz/" </w:instrText>
      </w:r>
      <w:r>
        <w:rPr>
          <w:rFonts w:ascii="Arial" w:hAnsi="Arial" w:cs="Arial"/>
          <w:sz w:val="22"/>
          <w:szCs w:val="22"/>
        </w:rPr>
        <w:fldChar w:fldCharType="separate"/>
      </w:r>
      <w:r w:rsidR="00441051" w:rsidRPr="005462CD">
        <w:rPr>
          <w:rStyle w:val="Hypertextovodkaz"/>
          <w:rFonts w:ascii="Arial" w:hAnsi="Arial" w:cs="Arial"/>
          <w:sz w:val="22"/>
          <w:szCs w:val="22"/>
        </w:rPr>
        <w:t>www.grada.cz</w:t>
      </w:r>
      <w:r>
        <w:rPr>
          <w:rFonts w:ascii="Arial" w:hAnsi="Arial" w:cs="Arial"/>
          <w:sz w:val="22"/>
          <w:szCs w:val="22"/>
        </w:rPr>
        <w:fldChar w:fldCharType="end"/>
      </w:r>
    </w:p>
    <w:p w14:paraId="2B2FE158" w14:textId="77777777" w:rsidR="00312669" w:rsidRDefault="00312669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312669" w:rsidSect="00312669">
          <w:type w:val="continuous"/>
          <w:pgSz w:w="11906" w:h="16838" w:code="9"/>
          <w:pgMar w:top="1985" w:right="851" w:bottom="2268" w:left="1134" w:header="454" w:footer="283" w:gutter="0"/>
          <w:cols w:num="2" w:space="708"/>
          <w:docGrid w:linePitch="272"/>
        </w:sectPr>
      </w:pPr>
    </w:p>
    <w:p w14:paraId="6E76553C" w14:textId="3289A748" w:rsidR="00815EB4" w:rsidRDefault="00815E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C161345" w14:textId="77777777" w:rsidR="004F1525" w:rsidRDefault="004F1525" w:rsidP="004F1525">
      <w:pPr>
        <w:jc w:val="both"/>
        <w:rPr>
          <w:rFonts w:ascii="Arial" w:hAnsi="Arial" w:cs="Arial"/>
          <w:b/>
          <w:i/>
          <w:iCs/>
          <w:color w:val="000000"/>
          <w:u w:val="single"/>
        </w:rPr>
        <w:sectPr w:rsidR="004F1525" w:rsidSect="00312669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45E92B6D" w14:textId="77777777" w:rsidR="004F1525" w:rsidRDefault="004F152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  <w:sectPr w:rsidR="004F1525" w:rsidSect="004F1525">
          <w:type w:val="continuous"/>
          <w:pgSz w:w="11906" w:h="16838" w:code="9"/>
          <w:pgMar w:top="1985" w:right="851" w:bottom="2268" w:left="1134" w:header="454" w:footer="283" w:gutter="0"/>
          <w:cols w:space="708"/>
          <w:docGrid w:linePitch="272"/>
        </w:sectPr>
      </w:pPr>
    </w:p>
    <w:p w14:paraId="6A060D99" w14:textId="77777777" w:rsidR="00BF75E7" w:rsidRPr="00A46D2A" w:rsidRDefault="00BF75E7" w:rsidP="00BF75E7">
      <w:pPr>
        <w:spacing w:before="100" w:beforeAutospacing="1"/>
        <w:rPr>
          <w:rFonts w:ascii="Arial" w:hAnsi="Arial" w:cs="Arial"/>
          <w:b/>
          <w:iCs/>
          <w:color w:val="000000"/>
          <w:u w:val="single"/>
        </w:rPr>
      </w:pPr>
      <w:r w:rsidRPr="00A46D2A">
        <w:rPr>
          <w:rFonts w:ascii="Arial" w:hAnsi="Arial" w:cs="Arial"/>
          <w:b/>
          <w:iCs/>
          <w:color w:val="000000"/>
          <w:u w:val="single"/>
        </w:rPr>
        <w:t>O společnosti GRADA Publishing:</w:t>
      </w:r>
    </w:p>
    <w:p w14:paraId="054493C2" w14:textId="77777777" w:rsidR="00BF75E7" w:rsidRPr="00F47713" w:rsidRDefault="00BF75E7" w:rsidP="00BF75E7">
      <w:pPr>
        <w:spacing w:before="100" w:beforeAutospacing="1"/>
        <w:jc w:val="both"/>
        <w:rPr>
          <w:rFonts w:ascii="Arial" w:hAnsi="Arial" w:cs="Arial"/>
          <w:i/>
          <w:iCs/>
          <w:color w:val="000000"/>
        </w:rPr>
      </w:pPr>
      <w:r w:rsidRPr="00F47713">
        <w:rPr>
          <w:rFonts w:ascii="Arial" w:hAnsi="Arial" w:cs="Arial"/>
          <w:i/>
          <w:iCs/>
          <w:color w:val="000000"/>
        </w:rPr>
        <w:t xml:space="preserve">Nakladatelský dům GRADA Publishing, a.s. si od roku 1991 drží pozici největšího tuzemského nakladatele odborné literatury. Ročně vydává téměř 400 novinek ve 150 edicích z více než 40 oborů. Od roku 2015 nakladatelský dům rychle expanduje i mimo oblast kvalitní odborné literatury. Tradiční značka </w:t>
      </w:r>
      <w:r w:rsidRPr="00F47713">
        <w:rPr>
          <w:rFonts w:ascii="Arial" w:hAnsi="Arial" w:cs="Arial"/>
          <w:b/>
          <w:i/>
          <w:iCs/>
          <w:color w:val="000000"/>
        </w:rPr>
        <w:t>GRADA</w:t>
      </w:r>
      <w:r w:rsidRPr="00F47713">
        <w:rPr>
          <w:rFonts w:ascii="Arial" w:hAnsi="Arial" w:cs="Arial"/>
          <w:i/>
          <w:iCs/>
          <w:color w:val="000000"/>
        </w:rPr>
        <w:t xml:space="preserve"> zůstává vyhrazena odborným knihám ze všech odvětví a oblastí lidské činnosti. A ani pět novějších značek nakladatelství na knižním trhu jistě nepřehlédnete. První, u čtenářů úspěšnou značkou je </w:t>
      </w:r>
      <w:r w:rsidRPr="00F47713">
        <w:rPr>
          <w:rFonts w:ascii="Arial" w:hAnsi="Arial" w:cs="Arial"/>
          <w:b/>
          <w:i/>
          <w:iCs/>
          <w:color w:val="000000"/>
        </w:rPr>
        <w:t>COSMOPOLIS</w:t>
      </w:r>
      <w:r w:rsidRPr="00F47713">
        <w:rPr>
          <w:rFonts w:ascii="Arial" w:hAnsi="Arial" w:cs="Arial"/>
          <w:i/>
          <w:iCs/>
          <w:color w:val="000000"/>
        </w:rPr>
        <w:t xml:space="preserve">, přinášející zahraniční i českou beletrii všech žánrů. Další již zavedenou značkou je </w:t>
      </w:r>
      <w:r w:rsidRPr="00F47713">
        <w:rPr>
          <w:rFonts w:ascii="Arial" w:hAnsi="Arial" w:cs="Arial"/>
          <w:b/>
          <w:i/>
          <w:iCs/>
          <w:color w:val="000000"/>
        </w:rPr>
        <w:t>BAMBOOK</w:t>
      </w:r>
      <w:r w:rsidRPr="00F47713">
        <w:rPr>
          <w:rFonts w:ascii="Arial" w:hAnsi="Arial" w:cs="Arial"/>
          <w:i/>
          <w:iCs/>
          <w:color w:val="000000"/>
        </w:rPr>
        <w:t xml:space="preserve">, značka dětské literatury předkládající malým čtenářům díla českých i zahraničních autorů a ilustrátorů. </w:t>
      </w:r>
      <w:r w:rsidRPr="00291C2A">
        <w:rPr>
          <w:rFonts w:ascii="Arial" w:hAnsi="Arial" w:cs="Arial"/>
          <w:i/>
          <w:iCs/>
          <w:color w:val="000000"/>
        </w:rPr>
        <w:t>Zna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 w:rsidRPr="00291C2A">
        <w:rPr>
          <w:rFonts w:ascii="Arial" w:hAnsi="Arial" w:cs="Arial"/>
          <w:i/>
          <w:iCs/>
          <w:color w:val="000000"/>
        </w:rPr>
        <w:t>kou v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>nující se poznání, témat</w:t>
      </w:r>
      <w:r w:rsidRPr="00291C2A">
        <w:rPr>
          <w:rFonts w:ascii="Arial" w:hAnsi="Arial" w:cs="Arial" w:hint="eastAsia"/>
          <w:i/>
          <w:iCs/>
          <w:color w:val="000000"/>
        </w:rPr>
        <w:t>ů</w:t>
      </w:r>
      <w:r w:rsidRPr="00291C2A">
        <w:rPr>
          <w:rFonts w:ascii="Arial" w:hAnsi="Arial" w:cs="Arial"/>
          <w:i/>
          <w:iCs/>
          <w:color w:val="000000"/>
        </w:rPr>
        <w:t>m z oblasti zdravého životního stylu, body-mind, spiritualit</w:t>
      </w:r>
      <w:r w:rsidRPr="00291C2A">
        <w:rPr>
          <w:rFonts w:ascii="Arial" w:hAnsi="Arial" w:cs="Arial" w:hint="eastAsia"/>
          <w:i/>
          <w:iCs/>
          <w:color w:val="000000"/>
        </w:rPr>
        <w:t>ě</w:t>
      </w:r>
      <w:r w:rsidRPr="00291C2A">
        <w:rPr>
          <w:rFonts w:ascii="Arial" w:hAnsi="Arial" w:cs="Arial"/>
          <w:i/>
          <w:iCs/>
          <w:color w:val="000000"/>
        </w:rPr>
        <w:t xml:space="preserve"> </w:t>
      </w:r>
      <w:r w:rsidRPr="00291C2A">
        <w:rPr>
          <w:rFonts w:ascii="Arial" w:hAnsi="Arial" w:cs="Arial" w:hint="eastAsia"/>
          <w:i/>
          <w:iCs/>
          <w:color w:val="000000"/>
        </w:rPr>
        <w:t>č</w:t>
      </w:r>
      <w:r>
        <w:rPr>
          <w:rFonts w:ascii="Arial" w:hAnsi="Arial" w:cs="Arial"/>
          <w:i/>
          <w:iCs/>
          <w:color w:val="000000"/>
        </w:rPr>
        <w:t xml:space="preserve">i ekologii, je </w:t>
      </w:r>
      <w:r w:rsidRPr="00291C2A">
        <w:rPr>
          <w:rFonts w:ascii="Arial" w:hAnsi="Arial" w:cs="Arial"/>
          <w:b/>
          <w:i/>
          <w:iCs/>
          <w:color w:val="000000"/>
        </w:rPr>
        <w:t>ALFERIA</w:t>
      </w:r>
      <w:r w:rsidRPr="00F47713">
        <w:rPr>
          <w:rFonts w:ascii="Arial" w:hAnsi="Arial" w:cs="Arial"/>
          <w:i/>
          <w:iCs/>
          <w:color w:val="000000"/>
        </w:rPr>
        <w:t>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Akvizicí získaná značka </w:t>
      </w:r>
      <w:r w:rsidRPr="00F47713">
        <w:rPr>
          <w:rFonts w:ascii="Arial" w:hAnsi="Arial" w:cs="Arial"/>
          <w:b/>
          <w:i/>
          <w:iCs/>
          <w:color w:val="000000"/>
        </w:rPr>
        <w:t>METAFORA</w:t>
      </w:r>
      <w:r w:rsidRPr="00F47713">
        <w:rPr>
          <w:rFonts w:ascii="Arial" w:hAnsi="Arial" w:cs="Arial"/>
          <w:i/>
          <w:iCs/>
          <w:color w:val="000000"/>
        </w:rPr>
        <w:t xml:space="preserve"> rozšiřuje nabídku nakladatelského domu o další kvalitní beletrii i zájmovou a populárně naučnou literaturu.</w:t>
      </w:r>
      <w:r>
        <w:rPr>
          <w:rFonts w:ascii="Arial" w:hAnsi="Arial" w:cs="Arial"/>
          <w:i/>
          <w:iCs/>
          <w:color w:val="000000"/>
        </w:rPr>
        <w:t xml:space="preserve"> </w:t>
      </w:r>
      <w:r w:rsidRPr="00F47713">
        <w:rPr>
          <w:rFonts w:ascii="Arial" w:hAnsi="Arial" w:cs="Arial"/>
          <w:i/>
          <w:iCs/>
          <w:color w:val="000000"/>
        </w:rPr>
        <w:t xml:space="preserve">Prozatím poslední, rychle rostoucí značkou Nakladatelského domu GRADA je </w:t>
      </w:r>
      <w:r w:rsidRPr="00F47713">
        <w:rPr>
          <w:rFonts w:ascii="Arial" w:hAnsi="Arial" w:cs="Arial"/>
          <w:b/>
          <w:i/>
          <w:iCs/>
          <w:color w:val="000000"/>
        </w:rPr>
        <w:t>BOOKPORT</w:t>
      </w:r>
      <w:r w:rsidRPr="00F47713">
        <w:rPr>
          <w:rFonts w:ascii="Arial" w:hAnsi="Arial" w:cs="Arial"/>
          <w:i/>
          <w:iCs/>
          <w:color w:val="000000"/>
        </w:rPr>
        <w:t>, unikátní projekt online knihovny, který již dnes disponuje třetinou všech e-knih v ČR.</w:t>
      </w:r>
    </w:p>
    <w:p w14:paraId="32E5368B" w14:textId="77777777" w:rsidR="00BF75E7" w:rsidRPr="002C6E54" w:rsidRDefault="00BF75E7" w:rsidP="00BF75E7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D33CDC4" w14:textId="77777777" w:rsidR="00761505" w:rsidRPr="002C6E54" w:rsidRDefault="00761505" w:rsidP="00A96015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761505" w:rsidRPr="002C6E54" w:rsidSect="004A1685">
      <w:type w:val="continuous"/>
      <w:pgSz w:w="11906" w:h="16838" w:code="9"/>
      <w:pgMar w:top="1985" w:right="851" w:bottom="2268" w:left="1134" w:header="454" w:footer="283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B38EC" w14:textId="77777777" w:rsidR="00A55E02" w:rsidRDefault="00A55E02">
      <w:r>
        <w:separator/>
      </w:r>
    </w:p>
  </w:endnote>
  <w:endnote w:type="continuationSeparator" w:id="0">
    <w:p w14:paraId="6FA53D12" w14:textId="77777777" w:rsidR="00A55E02" w:rsidRDefault="00A55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495D7" w14:textId="77777777" w:rsidR="00B10F44" w:rsidRPr="000C2FCE" w:rsidRDefault="00B10F44" w:rsidP="000C2FCE">
    <w:pPr>
      <w:pStyle w:val="Zpa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F65E194" wp14:editId="628BCC18">
          <wp:simplePos x="0" y="0"/>
          <wp:positionH relativeFrom="column">
            <wp:posOffset>-193040</wp:posOffset>
          </wp:positionH>
          <wp:positionV relativeFrom="paragraph">
            <wp:posOffset>-944245</wp:posOffset>
          </wp:positionV>
          <wp:extent cx="6449695" cy="985520"/>
          <wp:effectExtent l="0" t="0" r="0" b="0"/>
          <wp:wrapNone/>
          <wp:docPr id="7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9695" cy="985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37D54" w14:textId="77777777" w:rsidR="00B10F44" w:rsidRDefault="00B10F44">
    <w:pPr>
      <w:pStyle w:val="Zpat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3B2AF70" wp14:editId="79010130">
          <wp:simplePos x="0" y="0"/>
          <wp:positionH relativeFrom="margin">
            <wp:align>center</wp:align>
          </wp:positionH>
          <wp:positionV relativeFrom="page">
            <wp:align>bottom</wp:align>
          </wp:positionV>
          <wp:extent cx="7556500" cy="1195070"/>
          <wp:effectExtent l="0" t="0" r="0" b="0"/>
          <wp:wrapSquare wrapText="bothSides"/>
          <wp:docPr id="9" name="obrázek 9" descr="TZ_zapati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TZ_zapati_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195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58DB7" w14:textId="77777777" w:rsidR="00A55E02" w:rsidRDefault="00A55E02">
      <w:r>
        <w:separator/>
      </w:r>
    </w:p>
  </w:footnote>
  <w:footnote w:type="continuationSeparator" w:id="0">
    <w:p w14:paraId="6DB5B281" w14:textId="77777777" w:rsidR="00A55E02" w:rsidRDefault="00A55E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84ADA" w14:textId="77777777" w:rsidR="00B10F44" w:rsidRDefault="00B10F44" w:rsidP="0037384B">
    <w:pPr>
      <w:tabs>
        <w:tab w:val="left" w:pos="4536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</w:rPr>
      <w:drawing>
        <wp:anchor distT="0" distB="0" distL="114300" distR="114300" simplePos="0" relativeHeight="251654656" behindDoc="0" locked="0" layoutInCell="1" allowOverlap="1" wp14:anchorId="54604A52" wp14:editId="0D100C86">
          <wp:simplePos x="0" y="0"/>
          <wp:positionH relativeFrom="column">
            <wp:posOffset>0</wp:posOffset>
          </wp:positionH>
          <wp:positionV relativeFrom="paragraph">
            <wp:posOffset>-57150</wp:posOffset>
          </wp:positionV>
          <wp:extent cx="942975" cy="817245"/>
          <wp:effectExtent l="0" t="0" r="0" b="0"/>
          <wp:wrapNone/>
          <wp:docPr id="5" name="obrázek 25" descr="cosmopolis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osmopolis_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17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3632" behindDoc="0" locked="0" layoutInCell="1" allowOverlap="1" wp14:anchorId="3BBD3743" wp14:editId="64FDE339">
          <wp:simplePos x="0" y="0"/>
          <wp:positionH relativeFrom="column">
            <wp:posOffset>0</wp:posOffset>
          </wp:positionH>
          <wp:positionV relativeFrom="paragraph">
            <wp:posOffset>-64135</wp:posOffset>
          </wp:positionV>
          <wp:extent cx="942975" cy="824230"/>
          <wp:effectExtent l="0" t="0" r="0" b="0"/>
          <wp:wrapNone/>
          <wp:docPr id="6" name="obrázek 24" descr="cosmopolis_CB_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osmopolis_CB_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7CC7E7D" w14:textId="77777777" w:rsidR="00B10F44" w:rsidRPr="00C23107" w:rsidRDefault="00B10F44" w:rsidP="00C23107">
    <w:pPr>
      <w:spacing w:before="120"/>
      <w:ind w:left="1985" w:right="-57" w:hanging="2835"/>
      <w:rPr>
        <w:rFonts w:ascii="Arial" w:hAnsi="Arial"/>
        <w:color w:val="7F7F7F"/>
        <w:sz w:val="24"/>
        <w:szCs w:val="24"/>
      </w:rPr>
    </w:pPr>
    <w:r w:rsidRPr="00C23107">
      <w:rPr>
        <w:rFonts w:ascii="Arial" w:hAnsi="Arial"/>
        <w:color w:val="7F7F7F"/>
        <w:sz w:val="24"/>
        <w:szCs w:val="24"/>
      </w:rPr>
      <w:tab/>
    </w:r>
  </w:p>
  <w:p w14:paraId="6B1D4D76" w14:textId="77777777" w:rsidR="00B10F44" w:rsidRDefault="00D56E59" w:rsidP="00C23107">
    <w:pPr>
      <w:tabs>
        <w:tab w:val="left" w:leader="underscore" w:pos="10348"/>
      </w:tabs>
      <w:spacing w:before="120"/>
      <w:ind w:left="4536" w:right="-57" w:hanging="2835"/>
      <w:rPr>
        <w:rFonts w:ascii="Arial" w:hAnsi="Arial"/>
        <w:sz w:val="16"/>
      </w:rPr>
    </w:pPr>
    <w:r>
      <w:rPr>
        <w:noProof/>
        <w:color w:val="7F7F7F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7B02F265" wp14:editId="3B1A1416">
              <wp:simplePos x="0" y="0"/>
              <wp:positionH relativeFrom="column">
                <wp:posOffset>1210945</wp:posOffset>
              </wp:positionH>
              <wp:positionV relativeFrom="paragraph">
                <wp:posOffset>280035</wp:posOffset>
              </wp:positionV>
              <wp:extent cx="5048250" cy="4445"/>
              <wp:effectExtent l="0" t="0" r="0" b="14605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048250" cy="444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7C35EE" id="Line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35pt,22.05pt" to="492.85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2817285" wp14:editId="6B13530C">
              <wp:simplePos x="0" y="0"/>
              <wp:positionH relativeFrom="column">
                <wp:posOffset>1196975</wp:posOffset>
              </wp:positionH>
              <wp:positionV relativeFrom="paragraph">
                <wp:posOffset>8890</wp:posOffset>
              </wp:positionV>
              <wp:extent cx="2505710" cy="317500"/>
              <wp:effectExtent l="0" t="0" r="0" b="6350"/>
              <wp:wrapNone/>
              <wp:docPr id="3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3175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A591CB" w14:textId="77777777" w:rsidR="00B10F44" w:rsidRDefault="00B10F44">
                          <w:r w:rsidRPr="008650CF"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Knihy plné emocí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81728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4.25pt;margin-top:.7pt;width:197.3pt;height:25pt;z-index:251659776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" strokecolor="white">
              <v:fill opacity="0"/>
              <v:textbox inset="0,0,0,0">
                <w:txbxContent>
                  <w:p w14:paraId="5BA591CB" w14:textId="77777777" w:rsidR="00B10F44" w:rsidRDefault="00B10F44">
                    <w:r w:rsidRPr="008650CF"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Knihy plné emocí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C83CF" w14:textId="77777777" w:rsidR="00B10F44" w:rsidRDefault="00D56E59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821B30D" wp14:editId="2FDEB6A4">
              <wp:simplePos x="0" y="0"/>
              <wp:positionH relativeFrom="column">
                <wp:posOffset>1419225</wp:posOffset>
              </wp:positionH>
              <wp:positionV relativeFrom="paragraph">
                <wp:posOffset>384175</wp:posOffset>
              </wp:positionV>
              <wp:extent cx="2592070" cy="241935"/>
              <wp:effectExtent l="0" t="0" r="0" b="5715"/>
              <wp:wrapNone/>
              <wp:docPr id="2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2070" cy="241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A664D6" w14:textId="77777777" w:rsidR="00B10F44" w:rsidRPr="00C23107" w:rsidRDefault="00B10F44" w:rsidP="00D211D3">
                          <w:pPr>
                            <w:spacing w:before="120"/>
                            <w:ind w:right="-57"/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/>
                              <w:color w:val="7F7F7F"/>
                              <w:sz w:val="24"/>
                              <w:szCs w:val="24"/>
                            </w:rPr>
                            <w:t>Svět odborné literatury</w:t>
                          </w:r>
                        </w:p>
                        <w:p w14:paraId="55772FFF" w14:textId="77777777" w:rsidR="00B10F44" w:rsidRDefault="00B10F44" w:rsidP="00D211D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21B30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1.75pt;margin-top:30.25pt;width:204.1pt;height:19.05pt;z-index:25166182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" strokecolor="white">
              <v:fill opacity="0"/>
              <v:textbox inset="0,0,0,0">
                <w:txbxContent>
                  <w:p w14:paraId="47A664D6" w14:textId="77777777" w:rsidR="00B10F44" w:rsidRPr="00C23107" w:rsidRDefault="00B10F44" w:rsidP="00D211D3">
                    <w:pPr>
                      <w:spacing w:before="120"/>
                      <w:ind w:right="-57"/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</w:pPr>
                    <w:r>
                      <w:rPr>
                        <w:rFonts w:ascii="Arial" w:hAnsi="Arial"/>
                        <w:color w:val="7F7F7F"/>
                        <w:sz w:val="24"/>
                        <w:szCs w:val="24"/>
                      </w:rPr>
                      <w:t>Svět odborné literatury</w:t>
                    </w:r>
                  </w:p>
                  <w:p w14:paraId="55772FFF" w14:textId="77777777" w:rsidR="00B10F44" w:rsidRDefault="00B10F44" w:rsidP="00D211D3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800" behindDoc="0" locked="0" layoutInCell="0" allowOverlap="1" wp14:anchorId="0E117EE8" wp14:editId="503E4F24">
              <wp:simplePos x="0" y="0"/>
              <wp:positionH relativeFrom="column">
                <wp:posOffset>1419225</wp:posOffset>
              </wp:positionH>
              <wp:positionV relativeFrom="paragraph">
                <wp:posOffset>715009</wp:posOffset>
              </wp:positionV>
              <wp:extent cx="5176520" cy="0"/>
              <wp:effectExtent l="0" t="0" r="5080" b="0"/>
              <wp:wrapNone/>
              <wp:docPr id="1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76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04D94B" id="Line 1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1.75pt,56.3pt" to="519.35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" o:allowincell="f" strokecolor="gray">
              <v:stroke startarrowwidth="narrow" startarrowlength="short" endarrowwidth="narrow" endarrowlength="short"/>
            </v:line>
          </w:pict>
        </mc:Fallback>
      </mc:AlternateContent>
    </w:r>
    <w:r w:rsidR="00B10F44">
      <w:rPr>
        <w:noProof/>
      </w:rPr>
      <w:drawing>
        <wp:anchor distT="0" distB="0" distL="114300" distR="114300" simplePos="0" relativeHeight="251656704" behindDoc="0" locked="0" layoutInCell="0" allowOverlap="1" wp14:anchorId="016EEF26" wp14:editId="17D93AD5">
          <wp:simplePos x="0" y="0"/>
          <wp:positionH relativeFrom="column">
            <wp:posOffset>-6985</wp:posOffset>
          </wp:positionH>
          <wp:positionV relativeFrom="paragraph">
            <wp:posOffset>-14605</wp:posOffset>
          </wp:positionV>
          <wp:extent cx="1000760" cy="744855"/>
          <wp:effectExtent l="0" t="0" r="0" b="0"/>
          <wp:wrapTopAndBottom/>
          <wp:docPr id="8" name="obrázek 10" descr="GRADAbaz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GRADAbaz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744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9418D"/>
    <w:multiLevelType w:val="hybridMultilevel"/>
    <w:tmpl w:val="DBCCA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366CBA"/>
    <w:multiLevelType w:val="hybridMultilevel"/>
    <w:tmpl w:val="E228BB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30E29"/>
    <w:multiLevelType w:val="hybridMultilevel"/>
    <w:tmpl w:val="49849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031D5"/>
    <w:multiLevelType w:val="hybridMultilevel"/>
    <w:tmpl w:val="CFD6000E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77628091">
    <w:abstractNumId w:val="3"/>
  </w:num>
  <w:num w:numId="2" w16cid:durableId="176039709">
    <w:abstractNumId w:val="1"/>
  </w:num>
  <w:num w:numId="3" w16cid:durableId="333997447">
    <w:abstractNumId w:val="0"/>
  </w:num>
  <w:num w:numId="4" w16cid:durableId="95212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98D"/>
    <w:rsid w:val="000215C2"/>
    <w:rsid w:val="00023172"/>
    <w:rsid w:val="00032B74"/>
    <w:rsid w:val="00035A21"/>
    <w:rsid w:val="000420FA"/>
    <w:rsid w:val="00047A4D"/>
    <w:rsid w:val="00062100"/>
    <w:rsid w:val="000665E7"/>
    <w:rsid w:val="00070A54"/>
    <w:rsid w:val="00072D76"/>
    <w:rsid w:val="00072F33"/>
    <w:rsid w:val="00074578"/>
    <w:rsid w:val="00076DF1"/>
    <w:rsid w:val="00093BC6"/>
    <w:rsid w:val="000A2DCC"/>
    <w:rsid w:val="000A4500"/>
    <w:rsid w:val="000A50C8"/>
    <w:rsid w:val="000B3BF6"/>
    <w:rsid w:val="000B687A"/>
    <w:rsid w:val="000C1A21"/>
    <w:rsid w:val="000C2FCE"/>
    <w:rsid w:val="000D414F"/>
    <w:rsid w:val="000D5B2A"/>
    <w:rsid w:val="000E7308"/>
    <w:rsid w:val="00101FE4"/>
    <w:rsid w:val="00125472"/>
    <w:rsid w:val="00135B61"/>
    <w:rsid w:val="00143DF4"/>
    <w:rsid w:val="00170004"/>
    <w:rsid w:val="00176197"/>
    <w:rsid w:val="0018475C"/>
    <w:rsid w:val="00191CB1"/>
    <w:rsid w:val="001A45EE"/>
    <w:rsid w:val="001B1B1D"/>
    <w:rsid w:val="001D0765"/>
    <w:rsid w:val="001D338E"/>
    <w:rsid w:val="001D570C"/>
    <w:rsid w:val="00225922"/>
    <w:rsid w:val="00236646"/>
    <w:rsid w:val="00243DBD"/>
    <w:rsid w:val="0024434D"/>
    <w:rsid w:val="00256F04"/>
    <w:rsid w:val="002C6E54"/>
    <w:rsid w:val="002D0EFC"/>
    <w:rsid w:val="002D2977"/>
    <w:rsid w:val="002E18C4"/>
    <w:rsid w:val="002E66AE"/>
    <w:rsid w:val="002F0F6E"/>
    <w:rsid w:val="00305551"/>
    <w:rsid w:val="00312669"/>
    <w:rsid w:val="00326DE3"/>
    <w:rsid w:val="00333F7C"/>
    <w:rsid w:val="00342623"/>
    <w:rsid w:val="0037384B"/>
    <w:rsid w:val="003829E7"/>
    <w:rsid w:val="00384778"/>
    <w:rsid w:val="00396FB7"/>
    <w:rsid w:val="003A440B"/>
    <w:rsid w:val="003C1FC5"/>
    <w:rsid w:val="003C6943"/>
    <w:rsid w:val="003F268F"/>
    <w:rsid w:val="00414B0A"/>
    <w:rsid w:val="004174E2"/>
    <w:rsid w:val="00421AEE"/>
    <w:rsid w:val="00422075"/>
    <w:rsid w:val="00434A2E"/>
    <w:rsid w:val="00441051"/>
    <w:rsid w:val="00441692"/>
    <w:rsid w:val="004604B6"/>
    <w:rsid w:val="00482338"/>
    <w:rsid w:val="00482CDF"/>
    <w:rsid w:val="004B3AA3"/>
    <w:rsid w:val="004C17B7"/>
    <w:rsid w:val="004C5DA7"/>
    <w:rsid w:val="004F0B9B"/>
    <w:rsid w:val="004F1525"/>
    <w:rsid w:val="00500853"/>
    <w:rsid w:val="005117C9"/>
    <w:rsid w:val="00515363"/>
    <w:rsid w:val="00526DD1"/>
    <w:rsid w:val="00527745"/>
    <w:rsid w:val="00530441"/>
    <w:rsid w:val="00532A3B"/>
    <w:rsid w:val="005420A1"/>
    <w:rsid w:val="005462CD"/>
    <w:rsid w:val="00555D42"/>
    <w:rsid w:val="0059595D"/>
    <w:rsid w:val="00597E1B"/>
    <w:rsid w:val="005C0D41"/>
    <w:rsid w:val="005D01D7"/>
    <w:rsid w:val="005D4A58"/>
    <w:rsid w:val="005D6805"/>
    <w:rsid w:val="0063069E"/>
    <w:rsid w:val="0063391F"/>
    <w:rsid w:val="00682033"/>
    <w:rsid w:val="00691C59"/>
    <w:rsid w:val="006962E1"/>
    <w:rsid w:val="006A4398"/>
    <w:rsid w:val="006F70AA"/>
    <w:rsid w:val="00720A41"/>
    <w:rsid w:val="00722943"/>
    <w:rsid w:val="00723835"/>
    <w:rsid w:val="00752D71"/>
    <w:rsid w:val="00761505"/>
    <w:rsid w:val="0076673B"/>
    <w:rsid w:val="00773568"/>
    <w:rsid w:val="00791E32"/>
    <w:rsid w:val="00795580"/>
    <w:rsid w:val="00796C97"/>
    <w:rsid w:val="007A7F0D"/>
    <w:rsid w:val="007C17F2"/>
    <w:rsid w:val="007F4883"/>
    <w:rsid w:val="007F703B"/>
    <w:rsid w:val="00815EB4"/>
    <w:rsid w:val="008433C4"/>
    <w:rsid w:val="008639DC"/>
    <w:rsid w:val="008650CF"/>
    <w:rsid w:val="00875851"/>
    <w:rsid w:val="00881DA4"/>
    <w:rsid w:val="00885D71"/>
    <w:rsid w:val="008949B0"/>
    <w:rsid w:val="00894D6E"/>
    <w:rsid w:val="00894F97"/>
    <w:rsid w:val="0089672A"/>
    <w:rsid w:val="008B5FA2"/>
    <w:rsid w:val="008C3F95"/>
    <w:rsid w:val="008E008E"/>
    <w:rsid w:val="008F2489"/>
    <w:rsid w:val="008F7ED6"/>
    <w:rsid w:val="0090362C"/>
    <w:rsid w:val="00910308"/>
    <w:rsid w:val="00916269"/>
    <w:rsid w:val="009204B6"/>
    <w:rsid w:val="009447BC"/>
    <w:rsid w:val="009619F9"/>
    <w:rsid w:val="009632EF"/>
    <w:rsid w:val="00971EE9"/>
    <w:rsid w:val="00980DCA"/>
    <w:rsid w:val="0098529E"/>
    <w:rsid w:val="009871B2"/>
    <w:rsid w:val="00991578"/>
    <w:rsid w:val="00996368"/>
    <w:rsid w:val="009A5D91"/>
    <w:rsid w:val="009C3919"/>
    <w:rsid w:val="009C68F9"/>
    <w:rsid w:val="009E67EF"/>
    <w:rsid w:val="00A12084"/>
    <w:rsid w:val="00A120B7"/>
    <w:rsid w:val="00A244CC"/>
    <w:rsid w:val="00A55E02"/>
    <w:rsid w:val="00A71405"/>
    <w:rsid w:val="00A727EA"/>
    <w:rsid w:val="00A905A6"/>
    <w:rsid w:val="00A96015"/>
    <w:rsid w:val="00AA628F"/>
    <w:rsid w:val="00B0055F"/>
    <w:rsid w:val="00B0693C"/>
    <w:rsid w:val="00B06B63"/>
    <w:rsid w:val="00B10F44"/>
    <w:rsid w:val="00B5021A"/>
    <w:rsid w:val="00B8717A"/>
    <w:rsid w:val="00BA2BBA"/>
    <w:rsid w:val="00BA5EB7"/>
    <w:rsid w:val="00BA667E"/>
    <w:rsid w:val="00BC0543"/>
    <w:rsid w:val="00BC3E9A"/>
    <w:rsid w:val="00BC3F7C"/>
    <w:rsid w:val="00BC682F"/>
    <w:rsid w:val="00BD0EA9"/>
    <w:rsid w:val="00BE7B6A"/>
    <w:rsid w:val="00BF591A"/>
    <w:rsid w:val="00BF75E7"/>
    <w:rsid w:val="00C000EC"/>
    <w:rsid w:val="00C016B8"/>
    <w:rsid w:val="00C07E05"/>
    <w:rsid w:val="00C23107"/>
    <w:rsid w:val="00C27DD5"/>
    <w:rsid w:val="00C4398D"/>
    <w:rsid w:val="00C658BD"/>
    <w:rsid w:val="00C80D9E"/>
    <w:rsid w:val="00C8302B"/>
    <w:rsid w:val="00C8634A"/>
    <w:rsid w:val="00CA51BA"/>
    <w:rsid w:val="00CA55E2"/>
    <w:rsid w:val="00CA5F12"/>
    <w:rsid w:val="00CA6972"/>
    <w:rsid w:val="00CB1C34"/>
    <w:rsid w:val="00CB3045"/>
    <w:rsid w:val="00CB4D2E"/>
    <w:rsid w:val="00CC4004"/>
    <w:rsid w:val="00CE04A4"/>
    <w:rsid w:val="00CE0599"/>
    <w:rsid w:val="00D005F8"/>
    <w:rsid w:val="00D00F5E"/>
    <w:rsid w:val="00D02FFD"/>
    <w:rsid w:val="00D0515B"/>
    <w:rsid w:val="00D1278B"/>
    <w:rsid w:val="00D16590"/>
    <w:rsid w:val="00D211D3"/>
    <w:rsid w:val="00D27B31"/>
    <w:rsid w:val="00D425CC"/>
    <w:rsid w:val="00D425F8"/>
    <w:rsid w:val="00D4706D"/>
    <w:rsid w:val="00D506F1"/>
    <w:rsid w:val="00D56E59"/>
    <w:rsid w:val="00D60A99"/>
    <w:rsid w:val="00D61D03"/>
    <w:rsid w:val="00D74D7B"/>
    <w:rsid w:val="00DC2B09"/>
    <w:rsid w:val="00DF75A0"/>
    <w:rsid w:val="00E06164"/>
    <w:rsid w:val="00E11548"/>
    <w:rsid w:val="00E16870"/>
    <w:rsid w:val="00E306B8"/>
    <w:rsid w:val="00E36ECB"/>
    <w:rsid w:val="00E47C72"/>
    <w:rsid w:val="00E649D4"/>
    <w:rsid w:val="00E6589A"/>
    <w:rsid w:val="00E83BA4"/>
    <w:rsid w:val="00E86F0F"/>
    <w:rsid w:val="00EA10BD"/>
    <w:rsid w:val="00EB0BEE"/>
    <w:rsid w:val="00EB4A59"/>
    <w:rsid w:val="00ED0180"/>
    <w:rsid w:val="00ED5D45"/>
    <w:rsid w:val="00ED680E"/>
    <w:rsid w:val="00EE180A"/>
    <w:rsid w:val="00EE22C6"/>
    <w:rsid w:val="00EF6D10"/>
    <w:rsid w:val="00F04100"/>
    <w:rsid w:val="00F06385"/>
    <w:rsid w:val="00F14869"/>
    <w:rsid w:val="00F33D05"/>
    <w:rsid w:val="00F555BE"/>
    <w:rsid w:val="00F64D38"/>
    <w:rsid w:val="00FA6745"/>
    <w:rsid w:val="00FB0DB4"/>
    <w:rsid w:val="00FB4A01"/>
    <w:rsid w:val="00FE1717"/>
    <w:rsid w:val="00FF19C1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B52D98"/>
  <w15:docId w15:val="{470916FC-A285-4262-90CD-E46117FA0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61505"/>
    <w:rPr>
      <w:rFonts w:ascii="Wide Latin" w:hAnsi="Wide Latin"/>
    </w:rPr>
  </w:style>
  <w:style w:type="paragraph" w:styleId="Nadpis1">
    <w:name w:val="heading 1"/>
    <w:basedOn w:val="Normln"/>
    <w:next w:val="Normln"/>
    <w:link w:val="Nadpis1Char"/>
    <w:uiPriority w:val="9"/>
    <w:qFormat/>
    <w:rsid w:val="00BC0543"/>
    <w:pPr>
      <w:spacing w:before="240"/>
      <w:outlineLvl w:val="0"/>
    </w:pPr>
    <w:rPr>
      <w:rFonts w:ascii="Arial Rounded MT Bold" w:hAnsi="Arial Rounded MT Bold"/>
      <w:b/>
      <w:sz w:val="24"/>
      <w:u w:val="single"/>
    </w:rPr>
  </w:style>
  <w:style w:type="paragraph" w:styleId="Nadpis2">
    <w:name w:val="heading 2"/>
    <w:basedOn w:val="Normln"/>
    <w:next w:val="Normln"/>
    <w:qFormat/>
    <w:rsid w:val="00BC0543"/>
    <w:pPr>
      <w:spacing w:before="120"/>
      <w:outlineLvl w:val="1"/>
    </w:pPr>
    <w:rPr>
      <w:rFonts w:ascii="Arial Rounded MT Bold" w:hAnsi="Arial Rounded MT Bold"/>
      <w:b/>
      <w:sz w:val="24"/>
    </w:rPr>
  </w:style>
  <w:style w:type="paragraph" w:styleId="Nadpis3">
    <w:name w:val="heading 3"/>
    <w:basedOn w:val="Normln"/>
    <w:next w:val="Normlnodsazen"/>
    <w:qFormat/>
    <w:rsid w:val="00BC0543"/>
    <w:pPr>
      <w:ind w:left="360"/>
      <w:outlineLvl w:val="2"/>
    </w:pPr>
    <w:rPr>
      <w:b/>
      <w:sz w:val="24"/>
    </w:rPr>
  </w:style>
  <w:style w:type="paragraph" w:styleId="Nadpis4">
    <w:name w:val="heading 4"/>
    <w:basedOn w:val="Normln"/>
    <w:next w:val="Normlnodsazen"/>
    <w:qFormat/>
    <w:rsid w:val="00BC0543"/>
    <w:pPr>
      <w:ind w:left="360"/>
      <w:outlineLvl w:val="3"/>
    </w:pPr>
    <w:rPr>
      <w:sz w:val="24"/>
      <w:u w:val="single"/>
    </w:rPr>
  </w:style>
  <w:style w:type="paragraph" w:styleId="Nadpis5">
    <w:name w:val="heading 5"/>
    <w:basedOn w:val="Normln"/>
    <w:next w:val="Normlnodsazen"/>
    <w:qFormat/>
    <w:rsid w:val="00BC0543"/>
    <w:pPr>
      <w:ind w:left="720"/>
      <w:outlineLvl w:val="4"/>
    </w:pPr>
    <w:rPr>
      <w:b/>
    </w:rPr>
  </w:style>
  <w:style w:type="paragraph" w:styleId="Nadpis6">
    <w:name w:val="heading 6"/>
    <w:basedOn w:val="Normln"/>
    <w:next w:val="Normlnodsazen"/>
    <w:qFormat/>
    <w:rsid w:val="00BC0543"/>
    <w:pPr>
      <w:ind w:left="720"/>
      <w:outlineLvl w:val="5"/>
    </w:pPr>
    <w:rPr>
      <w:u w:val="single"/>
    </w:rPr>
  </w:style>
  <w:style w:type="paragraph" w:styleId="Nadpis7">
    <w:name w:val="heading 7"/>
    <w:basedOn w:val="Normln"/>
    <w:next w:val="Normlnodsazen"/>
    <w:qFormat/>
    <w:rsid w:val="00BC0543"/>
    <w:pPr>
      <w:ind w:left="720"/>
      <w:outlineLvl w:val="6"/>
    </w:pPr>
    <w:rPr>
      <w:i/>
    </w:rPr>
  </w:style>
  <w:style w:type="paragraph" w:styleId="Nadpis8">
    <w:name w:val="heading 8"/>
    <w:basedOn w:val="Normln"/>
    <w:next w:val="Normlnodsazen"/>
    <w:qFormat/>
    <w:rsid w:val="00BC0543"/>
    <w:pPr>
      <w:ind w:left="720"/>
      <w:outlineLvl w:val="7"/>
    </w:pPr>
    <w:rPr>
      <w:i/>
    </w:rPr>
  </w:style>
  <w:style w:type="paragraph" w:styleId="Nadpis9">
    <w:name w:val="heading 9"/>
    <w:basedOn w:val="Normln"/>
    <w:next w:val="Normlnodsazen"/>
    <w:qFormat/>
    <w:rsid w:val="00BC0543"/>
    <w:pPr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odsazen">
    <w:name w:val="Normal Indent"/>
    <w:basedOn w:val="Normln"/>
    <w:rsid w:val="00BC0543"/>
    <w:pPr>
      <w:ind w:left="720"/>
    </w:pPr>
  </w:style>
  <w:style w:type="paragraph" w:styleId="Zpat">
    <w:name w:val="footer"/>
    <w:basedOn w:val="Normln"/>
    <w:rsid w:val="00BC0543"/>
    <w:pPr>
      <w:tabs>
        <w:tab w:val="center" w:pos="4819"/>
        <w:tab w:val="right" w:pos="9071"/>
      </w:tabs>
    </w:pPr>
  </w:style>
  <w:style w:type="paragraph" w:styleId="Zhlav">
    <w:name w:val="header"/>
    <w:basedOn w:val="Normln"/>
    <w:rsid w:val="00BC0543"/>
    <w:pPr>
      <w:tabs>
        <w:tab w:val="center" w:pos="4819"/>
        <w:tab w:val="right" w:pos="9071"/>
      </w:tabs>
    </w:pPr>
  </w:style>
  <w:style w:type="character" w:styleId="Znakapoznpodarou">
    <w:name w:val="footnote reference"/>
    <w:semiHidden/>
    <w:rsid w:val="00BC0543"/>
    <w:rPr>
      <w:position w:val="6"/>
      <w:sz w:val="16"/>
    </w:rPr>
  </w:style>
  <w:style w:type="paragraph" w:styleId="Textpoznpodarou">
    <w:name w:val="footnote text"/>
    <w:basedOn w:val="Normln"/>
    <w:semiHidden/>
    <w:rsid w:val="00BC0543"/>
  </w:style>
  <w:style w:type="character" w:styleId="slostrnky">
    <w:name w:val="page number"/>
    <w:basedOn w:val="Standardnpsmoodstavce"/>
    <w:rsid w:val="00BC0543"/>
  </w:style>
  <w:style w:type="character" w:styleId="Hypertextovodkaz">
    <w:name w:val="Hyperlink"/>
    <w:rsid w:val="00BC0543"/>
    <w:rPr>
      <w:color w:val="0000FF"/>
      <w:u w:val="single"/>
    </w:rPr>
  </w:style>
  <w:style w:type="character" w:styleId="Sledovanodkaz">
    <w:name w:val="FollowedHyperlink"/>
    <w:rsid w:val="00BC0543"/>
    <w:rPr>
      <w:color w:val="800080"/>
      <w:u w:val="single"/>
    </w:rPr>
  </w:style>
  <w:style w:type="paragraph" w:styleId="Zkladntext">
    <w:name w:val="Body Text"/>
    <w:basedOn w:val="Normln"/>
    <w:rsid w:val="00BC0543"/>
    <w:pPr>
      <w:tabs>
        <w:tab w:val="left" w:pos="-2694"/>
        <w:tab w:val="left" w:pos="-437"/>
        <w:tab w:val="left" w:pos="2835"/>
        <w:tab w:val="left" w:pos="5387"/>
        <w:tab w:val="left" w:pos="8364"/>
      </w:tabs>
      <w:suppressAutoHyphens/>
      <w:jc w:val="both"/>
    </w:pPr>
    <w:rPr>
      <w:rFonts w:ascii="Times New Roman" w:hAnsi="Times New Roman"/>
      <w:smallCaps/>
      <w:spacing w:val="-2"/>
      <w:sz w:val="24"/>
    </w:rPr>
  </w:style>
  <w:style w:type="paragraph" w:customStyle="1" w:styleId="Bn">
    <w:name w:val="Běžný"/>
    <w:basedOn w:val="Normln"/>
    <w:rsid w:val="00BC0543"/>
    <w:rPr>
      <w:rFonts w:ascii="Arial" w:hAnsi="Arial" w:cs="Arial"/>
      <w:sz w:val="22"/>
    </w:rPr>
  </w:style>
  <w:style w:type="paragraph" w:styleId="Textbubliny">
    <w:name w:val="Balloon Text"/>
    <w:basedOn w:val="Normln"/>
    <w:link w:val="TextbublinyChar"/>
    <w:rsid w:val="008E008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8E008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EE22C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2C6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locked/>
    <w:rsid w:val="00434A2E"/>
    <w:rPr>
      <w:rFonts w:ascii="Arial Rounded MT Bold" w:hAnsi="Arial Rounded MT Bold"/>
      <w:b/>
      <w:sz w:val="24"/>
      <w:u w:val="single"/>
    </w:rPr>
  </w:style>
  <w:style w:type="paragraph" w:customStyle="1" w:styleId="Standard">
    <w:name w:val="Standard"/>
    <w:rsid w:val="002E66A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</w:rPr>
  </w:style>
  <w:style w:type="paragraph" w:styleId="Titulek">
    <w:name w:val="caption"/>
    <w:basedOn w:val="Normln"/>
    <w:next w:val="Normln"/>
    <w:unhideWhenUsed/>
    <w:qFormat/>
    <w:rsid w:val="00791E32"/>
    <w:pPr>
      <w:spacing w:after="200"/>
    </w:pPr>
    <w:rPr>
      <w:i/>
      <w:iCs/>
      <w:color w:val="44546A" w:themeColor="text2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5117C9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D005F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005F8"/>
  </w:style>
  <w:style w:type="character" w:customStyle="1" w:styleId="TextkomenteChar">
    <w:name w:val="Text komentáře Char"/>
    <w:basedOn w:val="Standardnpsmoodstavce"/>
    <w:link w:val="Textkomente"/>
    <w:semiHidden/>
    <w:rsid w:val="00D005F8"/>
    <w:rPr>
      <w:rFonts w:ascii="Wide Latin" w:hAnsi="Wide Lati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005F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D005F8"/>
    <w:rPr>
      <w:rFonts w:ascii="Wide Latin" w:hAnsi="Wide Latin"/>
      <w:b/>
      <w:bCs/>
    </w:rPr>
  </w:style>
  <w:style w:type="paragraph" w:styleId="Revize">
    <w:name w:val="Revision"/>
    <w:hidden/>
    <w:uiPriority w:val="99"/>
    <w:semiHidden/>
    <w:rsid w:val="00B10F44"/>
    <w:rPr>
      <w:rFonts w:ascii="Wide Latin" w:hAnsi="Wide Latin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B4A01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8F7E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4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rada.cz/dite-noci-12954/" TargetMode="External"/><Relationship Id="rId13" Type="http://schemas.openxmlformats.org/officeDocument/2006/relationships/hyperlink" Target="https://www.grada.cz/dite-noci-12954/" TargetMode="External"/><Relationship Id="rId18" Type="http://schemas.openxmlformats.org/officeDocument/2006/relationships/hyperlink" Target="mailto:prozerina@grada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t.ly/Knihy_pln&#233;_emoc&#237;" TargetMode="External"/><Relationship Id="rId12" Type="http://schemas.openxmlformats.org/officeDocument/2006/relationships/hyperlink" Target="https://www.grada.cz/dite-noci-12954/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rada.cz/dite-noci-12954/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643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/>
  <LinksUpToDate>false</LinksUpToDate>
  <CharactersWithSpaces>4429</CharactersWithSpaces>
  <SharedDoc>false</SharedDoc>
  <HLinks>
    <vt:vector size="18" baseType="variant">
      <vt:variant>
        <vt:i4>7274575</vt:i4>
      </vt:variant>
      <vt:variant>
        <vt:i4>6</vt:i4>
      </vt:variant>
      <vt:variant>
        <vt:i4>0</vt:i4>
      </vt:variant>
      <vt:variant>
        <vt:i4>5</vt:i4>
      </vt:variant>
      <vt:variant>
        <vt:lpwstr>mailto:info@grada.cz</vt:lpwstr>
      </vt:variant>
      <vt:variant>
        <vt:lpwstr/>
      </vt:variant>
      <vt:variant>
        <vt:i4>6684746</vt:i4>
      </vt:variant>
      <vt:variant>
        <vt:i4>3</vt:i4>
      </vt:variant>
      <vt:variant>
        <vt:i4>0</vt:i4>
      </vt:variant>
      <vt:variant>
        <vt:i4>5</vt:i4>
      </vt:variant>
      <vt:variant>
        <vt:lpwstr>mailto:XXX@grada.cz</vt:lpwstr>
      </vt:variant>
      <vt:variant>
        <vt:lpwstr/>
      </vt:variant>
      <vt:variant>
        <vt:i4>18</vt:i4>
      </vt:variant>
      <vt:variant>
        <vt:i4>0</vt:i4>
      </vt:variant>
      <vt:variant>
        <vt:i4>0</vt:i4>
      </vt:variant>
      <vt:variant>
        <vt:i4>5</vt:i4>
      </vt:variant>
      <vt:variant>
        <vt:lpwstr>http://www.grada.cz/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Tereza Charvátová</dc:creator>
  <cp:keywords/>
  <dc:description/>
  <cp:lastModifiedBy>Anna Prožerina</cp:lastModifiedBy>
  <cp:revision>5</cp:revision>
  <cp:lastPrinted>2020-04-21T09:11:00Z</cp:lastPrinted>
  <dcterms:created xsi:type="dcterms:W3CDTF">2022-08-25T09:37:00Z</dcterms:created>
  <dcterms:modified xsi:type="dcterms:W3CDTF">2022-08-26T09:31:00Z</dcterms:modified>
</cp:coreProperties>
</file>