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8A6FB" w14:textId="1792648B" w:rsidR="00A4159E" w:rsidRPr="00A4159E" w:rsidRDefault="00CC41AD" w:rsidP="00A4159E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18324948"/>
      <w:r w:rsidRPr="00CC41AD">
        <w:rPr>
          <w:rFonts w:ascii="Arial" w:hAnsi="Arial" w:cs="Arial"/>
          <w:b/>
          <w:bCs/>
          <w:sz w:val="44"/>
          <w:szCs w:val="44"/>
        </w:rPr>
        <w:t>Příběh apokalyptického světa plný dobrodružství, robotů, ale i naděje v lepší budoucnost</w:t>
      </w:r>
    </w:p>
    <w:p w14:paraId="5A1F0468" w14:textId="6AAB43F6" w:rsidR="00606E50" w:rsidRPr="000E7308" w:rsidRDefault="008340A9" w:rsidP="003C57CD">
      <w:pPr>
        <w:pStyle w:val="Odstavecseseznamem"/>
        <w:spacing w:after="160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</w:t>
      </w:r>
      <w:r w:rsidR="0016644F">
        <w:rPr>
          <w:rFonts w:ascii="Arial" w:eastAsia="Calibri" w:hAnsi="Arial" w:cs="Arial"/>
          <w:bCs/>
          <w:i/>
          <w:szCs w:val="22"/>
          <w:lang w:eastAsia="en-US"/>
        </w:rPr>
        <w:t>9</w:t>
      </w:r>
      <w:r>
        <w:rPr>
          <w:rFonts w:ascii="Arial" w:eastAsia="Calibri" w:hAnsi="Arial" w:cs="Arial"/>
          <w:bCs/>
          <w:i/>
          <w:szCs w:val="22"/>
          <w:lang w:eastAsia="en-US"/>
        </w:rPr>
        <w:t>. září 2025</w:t>
      </w:r>
      <w:r w:rsidR="00606E50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77E5878A" w14:textId="0DC87024" w:rsidR="00A7100D" w:rsidRPr="00A7100D" w:rsidRDefault="00980FBA" w:rsidP="00A7100D">
      <w:pPr>
        <w:pStyle w:val="Normlnweb"/>
        <w:keepNext/>
        <w:keepLines/>
        <w:contextualSpacing/>
        <w:jc w:val="both"/>
        <w:rPr>
          <w:rFonts w:ascii="Arial" w:hAnsi="Arial" w:cs="Arial"/>
          <w:b/>
          <w:noProof/>
        </w:rPr>
      </w:pPr>
      <w:bookmarkStart w:id="1" w:name="_Hlk17294481"/>
      <w:r w:rsidRPr="00980FBA">
        <w:rPr>
          <w:rFonts w:ascii="Arial" w:hAnsi="Arial" w:cs="Arial"/>
          <w:b/>
          <w:noProof/>
        </w:rPr>
        <w:t>Kdysi dávno, před tisícem let, zasypal vzkvétající svět popel jaderného holokaustu. Nyní se zmítá ve věčném chaosu, zcela zničený po generace trvajícími planetárními válkami.</w:t>
      </w:r>
    </w:p>
    <w:p w14:paraId="164DFAB6" w14:textId="54641381" w:rsidR="00A4159E" w:rsidRPr="002868BC" w:rsidRDefault="00FC0D37" w:rsidP="008C2A7B">
      <w:pPr>
        <w:pStyle w:val="Normlnweb"/>
        <w:keepNext/>
        <w:keepLines/>
        <w:contextualSpacing/>
        <w:jc w:val="both"/>
        <w:rPr>
          <w:rFonts w:eastAsiaTheme="minorHAnsi"/>
          <w:lang w:eastAsia="en-US"/>
        </w:rPr>
      </w:pPr>
      <w:r w:rsidRPr="00FC0D37">
        <w:rPr>
          <w:rFonts w:ascii="Arial" w:hAnsi="Arial" w:cs="Arial"/>
          <w:b/>
          <w:noProof/>
        </w:rPr>
        <w:t>Komiks</w:t>
      </w:r>
      <w:r w:rsidR="00980FBA">
        <w:rPr>
          <w:rFonts w:ascii="Arial" w:hAnsi="Arial" w:cs="Arial"/>
          <w:b/>
          <w:i/>
          <w:iCs/>
          <w:noProof/>
        </w:rPr>
        <w:t xml:space="preserve"> Huxley</w:t>
      </w:r>
      <w:r w:rsidR="00A4159E" w:rsidRPr="008C2A7B">
        <w:rPr>
          <w:rFonts w:ascii="Arial" w:hAnsi="Arial" w:cs="Arial"/>
          <w:b/>
          <w:i/>
          <w:iCs/>
          <w:noProof/>
        </w:rPr>
        <w:t xml:space="preserve"> </w:t>
      </w:r>
      <w:r>
        <w:rPr>
          <w:rFonts w:ascii="Arial" w:hAnsi="Arial" w:cs="Arial"/>
          <w:b/>
          <w:noProof/>
        </w:rPr>
        <w:t>autora Bena Maura</w:t>
      </w:r>
      <w:r w:rsidR="00A4159E" w:rsidRPr="00A4159E">
        <w:rPr>
          <w:rFonts w:ascii="Arial" w:hAnsi="Arial" w:cs="Arial"/>
          <w:b/>
          <w:noProof/>
        </w:rPr>
        <w:t xml:space="preserve"> vychází </w:t>
      </w:r>
      <w:r w:rsidR="006867F9">
        <w:rPr>
          <w:rFonts w:ascii="Arial" w:hAnsi="Arial" w:cs="Arial"/>
          <w:b/>
          <w:noProof/>
        </w:rPr>
        <w:t>pod značkou</w:t>
      </w:r>
      <w:r w:rsidR="00A4159E">
        <w:rPr>
          <w:rFonts w:ascii="Arial" w:hAnsi="Arial" w:cs="Arial"/>
          <w:b/>
          <w:bCs/>
        </w:rPr>
        <w:t xml:space="preserve"> </w:t>
      </w:r>
      <w:hyperlink r:id="rId7" w:history="1">
        <w:proofErr w:type="spellStart"/>
        <w:r w:rsidR="00A4159E" w:rsidRPr="00F25526">
          <w:rPr>
            <w:rStyle w:val="Hypertextovodkaz"/>
            <w:rFonts w:ascii="Arial" w:eastAsiaTheme="majorEastAsia" w:hAnsi="Arial" w:cs="Arial"/>
            <w:b/>
            <w:bCs/>
          </w:rPr>
          <w:t>Cosmopolis</w:t>
        </w:r>
        <w:proofErr w:type="spellEnd"/>
      </w:hyperlink>
      <w:r w:rsidR="00A4159E" w:rsidRPr="00F25526">
        <w:rPr>
          <w:rFonts w:ascii="Arial" w:hAnsi="Arial" w:cs="Arial"/>
          <w:b/>
          <w:bCs/>
        </w:rPr>
        <w:t>, kter</w:t>
      </w:r>
      <w:r w:rsidR="009E4432">
        <w:rPr>
          <w:rFonts w:ascii="Arial" w:hAnsi="Arial" w:cs="Arial"/>
          <w:b/>
          <w:bCs/>
        </w:rPr>
        <w:t>á</w:t>
      </w:r>
      <w:r w:rsidR="00A4159E" w:rsidRPr="00F25526">
        <w:rPr>
          <w:rFonts w:ascii="Arial" w:hAnsi="Arial" w:cs="Arial"/>
          <w:b/>
          <w:bCs/>
        </w:rPr>
        <w:t xml:space="preserve"> je součástí </w:t>
      </w:r>
      <w:hyperlink r:id="rId8" w:history="1">
        <w:r w:rsidR="00A4159E" w:rsidRPr="00F25526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A4159E" w:rsidRPr="00F25526">
        <w:rPr>
          <w:rFonts w:ascii="Arial" w:hAnsi="Arial" w:cs="Arial"/>
          <w:b/>
          <w:bCs/>
        </w:rPr>
        <w:t>.</w:t>
      </w:r>
    </w:p>
    <w:p w14:paraId="7EA61C64" w14:textId="00DB2AAA" w:rsidR="007302DD" w:rsidRDefault="00DA45BF" w:rsidP="0043011C">
      <w:pPr>
        <w:pStyle w:val="pf0"/>
        <w:spacing w:before="0" w:beforeAutospacing="0" w:after="0" w:afterAutospacing="0"/>
        <w:jc w:val="both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bCs/>
        </w:rPr>
        <w:t xml:space="preserve"> </w:t>
      </w:r>
    </w:p>
    <w:p w14:paraId="02A2667D" w14:textId="499F4F38" w:rsidR="00FE0783" w:rsidRPr="00FE0783" w:rsidRDefault="00FE0783" w:rsidP="00FE0783">
      <w:pPr>
        <w:rPr>
          <w:rFonts w:ascii="Arial" w:hAnsi="Arial" w:cs="Arial"/>
          <w:b/>
          <w:noProof/>
          <w:sz w:val="22"/>
          <w:szCs w:val="22"/>
        </w:rPr>
      </w:pPr>
      <w:r w:rsidRPr="00FE0783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AFFCE84" wp14:editId="1805DE45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2939967" cy="3848100"/>
            <wp:effectExtent l="0" t="0" r="0" b="0"/>
            <wp:wrapTight wrapText="bothSides">
              <wp:wrapPolygon edited="0">
                <wp:start x="0" y="0"/>
                <wp:lineTo x="0" y="21493"/>
                <wp:lineTo x="21418" y="21493"/>
                <wp:lineTo x="21418" y="0"/>
                <wp:lineTo x="0" y="0"/>
              </wp:wrapPolygon>
            </wp:wrapTight>
            <wp:docPr id="1178553165" name="Obrázek 6" descr="Obsah obrázku text, fikce, umění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553165" name="Obrázek 6" descr="Obsah obrázku text, fikce, umění, kni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67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D27726" w14:textId="695A8506" w:rsidR="00CA7CC6" w:rsidRDefault="00AA252C" w:rsidP="00CA7CC6">
      <w:pPr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Komiksový příběh od uznávaného výtvarníka</w:t>
      </w:r>
    </w:p>
    <w:p w14:paraId="7B5C4C05" w14:textId="77777777" w:rsidR="00CA7CC6" w:rsidRDefault="00CA7CC6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084C2553" w14:textId="77777777" w:rsidR="000A6507" w:rsidRDefault="000A6507" w:rsidP="000A6507">
      <w:pPr>
        <w:spacing w:line="259" w:lineRule="auto"/>
        <w:rPr>
          <w:rFonts w:ascii="Times New Roman" w:hAnsi="Times New Roman"/>
          <w:sz w:val="24"/>
          <w:szCs w:val="24"/>
        </w:rPr>
      </w:pPr>
      <w:r w:rsidRPr="009370DD">
        <w:rPr>
          <w:rFonts w:ascii="Times New Roman" w:hAnsi="Times New Roman"/>
          <w:sz w:val="24"/>
          <w:szCs w:val="24"/>
        </w:rPr>
        <w:t xml:space="preserve">Zatímco lidstvo stěží přežívá, dva </w:t>
      </w:r>
      <w:proofErr w:type="spellStart"/>
      <w:r w:rsidRPr="009370DD">
        <w:rPr>
          <w:rFonts w:ascii="Times New Roman" w:hAnsi="Times New Roman"/>
          <w:sz w:val="24"/>
          <w:szCs w:val="24"/>
        </w:rPr>
        <w:t>róninové</w:t>
      </w:r>
      <w:proofErr w:type="spellEnd"/>
      <w:r w:rsidRPr="009370DD">
        <w:rPr>
          <w:rFonts w:ascii="Times New Roman" w:hAnsi="Times New Roman"/>
          <w:sz w:val="24"/>
          <w:szCs w:val="24"/>
        </w:rPr>
        <w:t xml:space="preserve">, Max a Kaie, se vydávají na docela běžnou misi za získáním zdrojů. Netuší však, že právě ten den se jejich životy velmi zkomplikují. Objeví prastarého vnímajícího robota jménem Huxley a brzy se ocitnou uprostřed záhady doslova galaktického rozsahu. </w:t>
      </w:r>
    </w:p>
    <w:p w14:paraId="028D4D71" w14:textId="77777777" w:rsidR="000A6507" w:rsidRDefault="000A6507" w:rsidP="000A6507">
      <w:pPr>
        <w:spacing w:line="259" w:lineRule="auto"/>
        <w:rPr>
          <w:rFonts w:ascii="Times New Roman" w:hAnsi="Times New Roman"/>
          <w:sz w:val="24"/>
          <w:szCs w:val="24"/>
        </w:rPr>
      </w:pPr>
    </w:p>
    <w:p w14:paraId="6AD119BB" w14:textId="66D53134" w:rsidR="008956E6" w:rsidRPr="008956E6" w:rsidRDefault="000A6507" w:rsidP="000A6507">
      <w:pPr>
        <w:spacing w:line="259" w:lineRule="auto"/>
        <w:rPr>
          <w:rFonts w:ascii="Calibri" w:hAnsi="Calibri" w:cs="Calibri"/>
          <w:sz w:val="22"/>
          <w:szCs w:val="22"/>
        </w:rPr>
      </w:pPr>
      <w:r w:rsidRPr="009370DD">
        <w:rPr>
          <w:rFonts w:ascii="Times New Roman" w:hAnsi="Times New Roman"/>
          <w:sz w:val="24"/>
          <w:szCs w:val="24"/>
        </w:rPr>
        <w:t>Tento napínavý sci-fi debut výtvarníka a tvůrce fantaskních světů Bena Maura připravuje půdu pro strhující postapokalyptické dobrodružství, které vás naprosto uchvátí a zatoužíte po dalších dílech</w:t>
      </w:r>
      <w:r w:rsidR="0087130B">
        <w:rPr>
          <w:rFonts w:ascii="Times New Roman" w:hAnsi="Times New Roman"/>
          <w:sz w:val="24"/>
          <w:szCs w:val="24"/>
        </w:rPr>
        <w:t>.</w:t>
      </w:r>
    </w:p>
    <w:p w14:paraId="12C5CC7C" w14:textId="77777777" w:rsidR="00606E50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0EFDE4E9" w14:textId="77777777" w:rsidR="008956E6" w:rsidRDefault="008956E6" w:rsidP="00606E50">
      <w:pPr>
        <w:rPr>
          <w:rFonts w:ascii="Arial" w:hAnsi="Arial" w:cs="Arial"/>
          <w:b/>
          <w:bCs/>
        </w:rPr>
      </w:pPr>
    </w:p>
    <w:p w14:paraId="49426665" w14:textId="70105F32" w:rsidR="00606E50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datum vydání: </w:t>
      </w:r>
      <w:r w:rsidR="00740754">
        <w:rPr>
          <w:rFonts w:ascii="Arial" w:hAnsi="Arial" w:cs="Arial"/>
          <w:b/>
          <w:bCs/>
        </w:rPr>
        <w:t>4. září</w:t>
      </w:r>
      <w:r>
        <w:rPr>
          <w:rFonts w:ascii="Arial" w:hAnsi="Arial" w:cs="Arial"/>
          <w:b/>
          <w:bCs/>
        </w:rPr>
        <w:t xml:space="preserve"> 202</w:t>
      </w:r>
      <w:r w:rsidR="00740754">
        <w:rPr>
          <w:rFonts w:ascii="Arial" w:hAnsi="Arial" w:cs="Arial"/>
          <w:b/>
          <w:bCs/>
        </w:rPr>
        <w:t>5</w:t>
      </w:r>
    </w:p>
    <w:p w14:paraId="135F171F" w14:textId="43620F3C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počet stran: </w:t>
      </w:r>
      <w:r w:rsidR="00740754">
        <w:rPr>
          <w:rFonts w:ascii="Arial" w:hAnsi="Arial" w:cs="Arial"/>
          <w:b/>
          <w:bCs/>
        </w:rPr>
        <w:t>240</w:t>
      </w:r>
    </w:p>
    <w:p w14:paraId="4206BF5A" w14:textId="689FF3A6" w:rsidR="00606E50" w:rsidRPr="002C6E54" w:rsidRDefault="00606E50" w:rsidP="00606E50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="008604B0" w:rsidRPr="008604B0">
        <w:rPr>
          <w:rFonts w:ascii="Arial" w:hAnsi="Arial" w:cs="Arial"/>
          <w:b/>
          <w:bCs/>
        </w:rPr>
        <w:t>204×266</w:t>
      </w:r>
    </w:p>
    <w:p w14:paraId="17E7B74A" w14:textId="7DD89DBF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vazba: </w:t>
      </w:r>
      <w:r w:rsidR="00D55A63">
        <w:rPr>
          <w:rFonts w:ascii="Arial" w:hAnsi="Arial" w:cs="Arial"/>
          <w:b/>
          <w:bCs/>
        </w:rPr>
        <w:t>brožovaná</w:t>
      </w:r>
      <w:r>
        <w:rPr>
          <w:rFonts w:ascii="Arial" w:hAnsi="Arial" w:cs="Arial"/>
          <w:b/>
          <w:bCs/>
        </w:rPr>
        <w:t xml:space="preserve"> </w:t>
      </w:r>
    </w:p>
    <w:p w14:paraId="2F6F5253" w14:textId="76A00C45" w:rsidR="00606E50" w:rsidRPr="002C6E54" w:rsidRDefault="00606E50" w:rsidP="00606E5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</w:t>
      </w:r>
      <w:r w:rsidR="00C062C4">
        <w:rPr>
          <w:rFonts w:ascii="Arial" w:hAnsi="Arial" w:cs="Arial"/>
          <w:b/>
          <w:bCs/>
        </w:rPr>
        <w:t>69</w:t>
      </w:r>
      <w:r w:rsidR="00D55A63">
        <w:rPr>
          <w:rFonts w:ascii="Arial" w:hAnsi="Arial" w:cs="Arial"/>
          <w:b/>
          <w:bCs/>
        </w:rPr>
        <w:t>9</w:t>
      </w:r>
      <w:r>
        <w:rPr>
          <w:rFonts w:ascii="Arial" w:hAnsi="Arial" w:cs="Arial"/>
          <w:b/>
          <w:bCs/>
        </w:rPr>
        <w:t xml:space="preserve"> </w:t>
      </w:r>
      <w:r w:rsidRPr="002C6E54">
        <w:rPr>
          <w:rFonts w:ascii="Arial" w:hAnsi="Arial" w:cs="Arial"/>
          <w:b/>
          <w:bCs/>
        </w:rPr>
        <w:t>Kč</w:t>
      </w:r>
    </w:p>
    <w:p w14:paraId="4BA07D31" w14:textId="5218AA21" w:rsidR="00606E50" w:rsidRPr="009107CF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46426EF9" w14:textId="77777777" w:rsidR="00E951C6" w:rsidRDefault="00E951C6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37DA3F0A" w14:textId="77777777" w:rsidR="00E951C6" w:rsidRDefault="00E951C6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76ABF054" w14:textId="77777777" w:rsidR="00C950E0" w:rsidRDefault="00C950E0" w:rsidP="00C950E0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252D4D">
        <w:rPr>
          <w:rFonts w:ascii="Times New Roman" w:hAnsi="Times New Roman"/>
          <w:b/>
          <w:bCs/>
          <w:sz w:val="24"/>
          <w:szCs w:val="24"/>
        </w:rPr>
        <w:lastRenderedPageBreak/>
        <w:t>O autor</w:t>
      </w:r>
      <w:r>
        <w:rPr>
          <w:rFonts w:ascii="Times New Roman" w:hAnsi="Times New Roman"/>
          <w:b/>
          <w:bCs/>
          <w:sz w:val="24"/>
          <w:szCs w:val="24"/>
        </w:rPr>
        <w:t>ovi</w:t>
      </w:r>
      <w:r w:rsidRPr="00252D4D">
        <w:rPr>
          <w:rFonts w:ascii="Times New Roman" w:hAnsi="Times New Roman"/>
          <w:b/>
          <w:bCs/>
          <w:sz w:val="24"/>
          <w:szCs w:val="24"/>
        </w:rPr>
        <w:t xml:space="preserve">: </w:t>
      </w:r>
    </w:p>
    <w:p w14:paraId="3D2FB470" w14:textId="77777777" w:rsidR="00C950E0" w:rsidRPr="00C062C4" w:rsidRDefault="00C950E0" w:rsidP="00C950E0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  <w:r w:rsidRPr="00C062C4">
        <w:rPr>
          <w:rFonts w:ascii="Times New Roman" w:hAnsi="Times New Roman"/>
          <w:b/>
          <w:bCs/>
          <w:caps/>
          <w:sz w:val="24"/>
          <w:szCs w:val="24"/>
        </w:rPr>
        <w:t>Ben Mauro</w:t>
      </w:r>
    </w:p>
    <w:p w14:paraId="6A29F225" w14:textId="77777777" w:rsidR="00C950E0" w:rsidRPr="001A0044" w:rsidRDefault="00C950E0" w:rsidP="00C950E0">
      <w:pPr>
        <w:keepNext/>
        <w:keepLines/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1A0044">
        <w:rPr>
          <w:rFonts w:ascii="Times New Roman" w:hAnsi="Times New Roman"/>
          <w:sz w:val="24"/>
          <w:szCs w:val="24"/>
        </w:rPr>
        <w:t xml:space="preserve">Stavitel světa. Tvůrce postav. Vypravěč. Ben působí již více než 15 let v zábavním průmyslu jako vedoucí koncepční designér a výtvarný ředitel a pracuje mimo jiné na AAA hrách jako Call </w:t>
      </w:r>
      <w:proofErr w:type="spellStart"/>
      <w:r w:rsidRPr="001A0044">
        <w:rPr>
          <w:rFonts w:ascii="Times New Roman" w:hAnsi="Times New Roman"/>
          <w:sz w:val="24"/>
          <w:szCs w:val="24"/>
        </w:rPr>
        <w:t>of</w:t>
      </w:r>
      <w:proofErr w:type="spellEnd"/>
      <w:r w:rsidRPr="001A0044">
        <w:rPr>
          <w:rFonts w:ascii="Times New Roman" w:hAnsi="Times New Roman"/>
          <w:sz w:val="24"/>
          <w:szCs w:val="24"/>
        </w:rPr>
        <w:t xml:space="preserve"> Duty, Halo a filmových trhácích jako Hobit, Elysium, Valerian a </w:t>
      </w:r>
      <w:proofErr w:type="spellStart"/>
      <w:r w:rsidRPr="001A0044">
        <w:rPr>
          <w:rFonts w:ascii="Times New Roman" w:hAnsi="Times New Roman"/>
          <w:sz w:val="24"/>
          <w:szCs w:val="24"/>
        </w:rPr>
        <w:t>Mortal</w:t>
      </w:r>
      <w:proofErr w:type="spellEnd"/>
      <w:r w:rsidRPr="001A004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0044">
        <w:rPr>
          <w:rFonts w:ascii="Times New Roman" w:hAnsi="Times New Roman"/>
          <w:sz w:val="24"/>
          <w:szCs w:val="24"/>
        </w:rPr>
        <w:t>Engines</w:t>
      </w:r>
      <w:proofErr w:type="spellEnd"/>
      <w:r w:rsidRPr="001A004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A0044">
        <w:rPr>
          <w:rFonts w:ascii="Times New Roman" w:hAnsi="Times New Roman"/>
          <w:sz w:val="24"/>
          <w:szCs w:val="24"/>
        </w:rPr>
        <w:t>IMDb</w:t>
      </w:r>
      <w:proofErr w:type="spellEnd"/>
      <w:r w:rsidRPr="001A0044">
        <w:rPr>
          <w:rFonts w:ascii="Times New Roman" w:hAnsi="Times New Roman"/>
          <w:sz w:val="24"/>
          <w:szCs w:val="24"/>
        </w:rPr>
        <w:t>). V současné době mu většinu času zabírá více než desetiletý projekt HUXLEY®, který s talentovaným týmem rozšiřuje sérii o další knihy a zážitky.</w:t>
      </w:r>
    </w:p>
    <w:p w14:paraId="663B5DE4" w14:textId="77777777" w:rsidR="00C950E0" w:rsidRDefault="00C950E0" w:rsidP="00C950E0">
      <w:pPr>
        <w:keepNext/>
        <w:keepLines/>
        <w:spacing w:line="276" w:lineRule="auto"/>
        <w:contextualSpacing/>
        <w:rPr>
          <w:rFonts w:ascii="Times New Roman" w:hAnsi="Times New Roman"/>
          <w:b/>
          <w:bCs/>
          <w:sz w:val="24"/>
          <w:szCs w:val="24"/>
        </w:rPr>
      </w:pPr>
    </w:p>
    <w:p w14:paraId="0E8DD59D" w14:textId="77777777" w:rsidR="00C950E0" w:rsidRPr="001A0044" w:rsidRDefault="00C950E0" w:rsidP="00C950E0">
      <w:pPr>
        <w:keepNext/>
        <w:keepLines/>
        <w:spacing w:line="276" w:lineRule="auto"/>
        <w:contextualSpacing/>
        <w:rPr>
          <w:rFonts w:ascii="Times New Roman" w:hAnsi="Times New Roman"/>
          <w:sz w:val="28"/>
          <w:szCs w:val="28"/>
        </w:rPr>
      </w:pPr>
      <w:r w:rsidRPr="001A0044">
        <w:rPr>
          <w:rFonts w:ascii="Times New Roman" w:hAnsi="Times New Roman"/>
          <w:b/>
          <w:bCs/>
          <w:sz w:val="28"/>
          <w:szCs w:val="28"/>
        </w:rPr>
        <w:t>https://www.huxleysaga.com/about</w:t>
      </w:r>
    </w:p>
    <w:p w14:paraId="230FF987" w14:textId="77777777" w:rsidR="00606E50" w:rsidRDefault="00606E50" w:rsidP="00606E50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2" w:name="_Hlk17294437"/>
      <w:bookmarkStart w:id="3" w:name="_Hlk17294418"/>
      <w:bookmarkEnd w:id="0"/>
      <w:bookmarkEnd w:id="1"/>
    </w:p>
    <w:p w14:paraId="25A3FF85" w14:textId="0E5AF91E" w:rsidR="00FF3289" w:rsidRPr="001F23FC" w:rsidRDefault="00606E50" w:rsidP="00FF3289">
      <w:pPr>
        <w:spacing w:after="240" w:line="276" w:lineRule="auto"/>
        <w:rPr>
          <w:rFonts w:ascii="Times New Roman" w:hAnsi="Times New Roman"/>
          <w:b/>
          <w:bCs/>
          <w:sz w:val="24"/>
          <w:szCs w:val="24"/>
        </w:rPr>
      </w:pPr>
      <w:r w:rsidRPr="001F23FC">
        <w:rPr>
          <w:rFonts w:ascii="Times New Roman" w:hAnsi="Times New Roman"/>
          <w:b/>
          <w:bCs/>
          <w:sz w:val="24"/>
          <w:szCs w:val="24"/>
        </w:rPr>
        <w:t>Ukázka:</w:t>
      </w:r>
    </w:p>
    <w:p w14:paraId="2DF7672B" w14:textId="658CBD11" w:rsidR="001F23FC" w:rsidRDefault="001F23FC" w:rsidP="00E5271A">
      <w:pPr>
        <w:spacing w:after="24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844A0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3E184E" wp14:editId="57A12272">
            <wp:extent cx="4352925" cy="5464643"/>
            <wp:effectExtent l="0" t="0" r="0" b="3175"/>
            <wp:docPr id="1572041077" name="Obrázek 1" descr="Obsah obrázku Fiktivní postava, fikce, kreslené, Hrd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041077" name="Obrázek 1" descr="Obsah obrázku Fiktivní postava, fikce, kreslené, Hrdina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5336" cy="549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45DC" w14:textId="36841480" w:rsidR="00C37BB8" w:rsidRDefault="00E5271A" w:rsidP="006C1C2B">
      <w:pPr>
        <w:spacing w:after="24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76B90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0535D3E" wp14:editId="592CF335">
            <wp:extent cx="5220429" cy="6582694"/>
            <wp:effectExtent l="0" t="0" r="0" b="8890"/>
            <wp:docPr id="524283591" name="Obrázek 1" descr="Obsah obrázku text, Lidská tvář, snímek obrazovky, obleč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83591" name="Obrázek 1" descr="Obsah obrázku text, Lidská tvář, snímek obrazovky, oblečení&#10;&#10;Obsah generovaný pomocí AI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58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  <w:bookmarkEnd w:id="3"/>
    </w:p>
    <w:p w14:paraId="04898449" w14:textId="77777777" w:rsidR="00FE774D" w:rsidRDefault="00FE774D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7FE72504" w14:textId="77777777" w:rsidR="00FD5244" w:rsidRDefault="00FD5244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1E9D032E" w14:textId="77777777" w:rsidR="00FD5244" w:rsidRDefault="00FD5244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71012BED" w14:textId="77777777" w:rsidR="00114687" w:rsidRDefault="00114687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5A1F9C8C" w14:textId="77777777" w:rsidR="00114687" w:rsidRDefault="00114687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7AD2AE95" w14:textId="77777777" w:rsidR="00114687" w:rsidRDefault="00114687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0F87C4D7" w14:textId="09C58D84" w:rsidR="00FD5244" w:rsidRPr="00114687" w:rsidRDefault="00FD5244" w:rsidP="00FE774D">
      <w:pPr>
        <w:rPr>
          <w:rFonts w:ascii="Times New Roman" w:hAnsi="Times New Roman"/>
          <w:b/>
          <w:bCs/>
          <w:sz w:val="28"/>
          <w:szCs w:val="28"/>
        </w:rPr>
      </w:pPr>
      <w:r w:rsidRPr="00114687">
        <w:rPr>
          <w:rFonts w:ascii="Times New Roman" w:hAnsi="Times New Roman"/>
          <w:b/>
          <w:bCs/>
          <w:sz w:val="28"/>
          <w:szCs w:val="28"/>
        </w:rPr>
        <w:lastRenderedPageBreak/>
        <w:t xml:space="preserve">Trailery: </w:t>
      </w:r>
    </w:p>
    <w:p w14:paraId="6B8EB0CB" w14:textId="77777777" w:rsidR="00FD5244" w:rsidRDefault="00FD5244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2E140F7F" w14:textId="6F628AA2" w:rsidR="00A96FA2" w:rsidRPr="00A96FA2" w:rsidRDefault="00114687" w:rsidP="00A96FA2">
      <w:pPr>
        <w:rPr>
          <w:rFonts w:ascii="Times New Roman" w:hAnsi="Times New Roman"/>
          <w:b/>
          <w:bCs/>
          <w:sz w:val="24"/>
          <w:szCs w:val="24"/>
        </w:rPr>
      </w:pPr>
      <w:hyperlink r:id="rId12" w:history="1">
        <w:r w:rsidRPr="00A96FA2">
          <w:rPr>
            <w:rStyle w:val="Hypertextovodkaz"/>
            <w:rFonts w:ascii="Times New Roman" w:hAnsi="Times New Roman"/>
            <w:b/>
            <w:bCs/>
            <w:sz w:val="24"/>
            <w:szCs w:val="24"/>
          </w:rPr>
          <w:t>https://www.youtube.com/watch?v=7nbOCqbkUA4&amp;list=RD7nbOCqbkUA4&amp;start_radio=1&amp;ab_channel=HUXLEY</w:t>
        </w:r>
      </w:hyperlink>
    </w:p>
    <w:p w14:paraId="52A35400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2000" w:type="dxa"/>
        <w:tblCellSpacing w:w="15" w:type="dxa"/>
        <w:tblInd w:w="-1197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35"/>
        <w:gridCol w:w="7365"/>
      </w:tblGrid>
      <w:tr w:rsidR="00A96FA2" w:rsidRPr="00A96FA2" w14:paraId="5FB6B289" w14:textId="77777777" w:rsidTr="00A96FA2">
        <w:trPr>
          <w:tblCellSpacing w:w="15" w:type="dxa"/>
        </w:trPr>
        <w:tc>
          <w:tcPr>
            <w:tcW w:w="0" w:type="auto"/>
            <w:hideMark/>
          </w:tcPr>
          <w:p w14:paraId="5EDA6E2C" w14:textId="331C4E9E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6F9052" wp14:editId="30184ABD">
                  <wp:extent cx="2286000" cy="1285875"/>
                  <wp:effectExtent l="0" t="0" r="0" b="9525"/>
                  <wp:docPr id="1190792397" name="Obrázek 6" descr="Obsah obrázku snímek obrazovky, osoba, hudba&#10;&#10;Obsah generovaný pomocí AI může být nesprávný.">
                    <a:hlinkClick xmlns:a="http://schemas.openxmlformats.org/drawingml/2006/main" r:id="rId12" tooltip="&quot;https://www.youtube.com/watch?v=7nbOCqbkUA4&amp;list=RD7nbOCqbkUA4&amp;start_radio=1&amp;ab_channel=HUXLE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0792397" name="Obrázek 6" descr="Obsah obrázku snímek obrazovky, osoba, hudba&#10;&#10;Obsah generovaný pomocí AI může být nesprávný.">
                            <a:hlinkClick r:id="rId12" tooltip="&quot;https://www.youtube.com/watch?v=7nbOCqbkUA4&amp;list=RD7nbOCqbkUA4&amp;start_radio=1&amp;ab_channel=HUXLE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hideMark/>
          </w:tcPr>
          <w:p w14:paraId="7CC17695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4" w:tooltip="https://www.youtube.com/watch?v=7nbOCqbkUA4&amp;list=RD7nbOCqbkUA4&amp;start_radio=1&amp;ab_channel=HUXLEY" w:history="1"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HUXLEY: THE ORACLE (</w:t>
              </w:r>
              <w:proofErr w:type="spellStart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Official</w:t>
              </w:r>
              <w:proofErr w:type="spellEnd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) - YouTube</w:t>
              </w:r>
            </w:hyperlink>
          </w:p>
          <w:p w14:paraId="24EF21D9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HUXLEY: THE ORACLE,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next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prequel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book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 Ben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Mauro's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apocalyptic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sci-fi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universe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available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for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Pre-Order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now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!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Oracle Empire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is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at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height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its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power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Max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is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young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recruit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 ...</w:t>
            </w:r>
          </w:p>
          <w:p w14:paraId="04F25515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www.youtube.com</w:t>
            </w:r>
          </w:p>
        </w:tc>
      </w:tr>
    </w:tbl>
    <w:p w14:paraId="7EEC1C8A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  <w:hyperlink r:id="rId15" w:tooltip="https://www.youtube.com/watch?v=Z1RoINHSWYk&amp;ab_channel=HUXLEY" w:history="1">
        <w:r w:rsidRPr="00A96FA2">
          <w:rPr>
            <w:rStyle w:val="Hypertextovodkaz"/>
            <w:rFonts w:ascii="Times New Roman" w:hAnsi="Times New Roman"/>
            <w:b/>
            <w:bCs/>
            <w:sz w:val="24"/>
            <w:szCs w:val="24"/>
          </w:rPr>
          <w:t>https://www.youtube.com/watch?v=Z1RoINHSWYk&amp;ab_channel=HUXLEY</w:t>
        </w:r>
      </w:hyperlink>
    </w:p>
    <w:p w14:paraId="430FD41E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2000" w:type="dxa"/>
        <w:tblCellSpacing w:w="15" w:type="dxa"/>
        <w:tblInd w:w="-1197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35"/>
        <w:gridCol w:w="7365"/>
      </w:tblGrid>
      <w:tr w:rsidR="00A96FA2" w:rsidRPr="00A96FA2" w14:paraId="5AAC8D63" w14:textId="77777777" w:rsidTr="00A96FA2">
        <w:trPr>
          <w:tblCellSpacing w:w="15" w:type="dxa"/>
        </w:trPr>
        <w:tc>
          <w:tcPr>
            <w:tcW w:w="0" w:type="auto"/>
            <w:hideMark/>
          </w:tcPr>
          <w:p w14:paraId="514951A6" w14:textId="014157AB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D007D25" wp14:editId="562A4EA7">
                  <wp:extent cx="2286000" cy="1285875"/>
                  <wp:effectExtent l="0" t="0" r="0" b="9525"/>
                  <wp:docPr id="501678955" name="Obrázek 5" descr="Obsah obrázku snímek obrazovky, umění&#10;&#10;Obsah generovaný pomocí AI může být nesprávný.">
                    <a:hlinkClick xmlns:a="http://schemas.openxmlformats.org/drawingml/2006/main" r:id="rId15" tooltip="&quot;https://www.youtube.com/watch?v=Z1RoINHSWYk&amp;ab_channel=HUXLE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678955" name="Obrázek 5" descr="Obsah obrázku snímek obrazovky, umění&#10;&#10;Obsah generovaný pomocí AI může být nesprávný.">
                            <a:hlinkClick r:id="rId15" tooltip="&quot;https://www.youtube.com/watch?v=Z1RoINHSWYk&amp;ab_channel=HUXLE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hideMark/>
          </w:tcPr>
          <w:p w14:paraId="04CE237A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7" w:tooltip="https://www.youtube.com/watch?v=Z1RoINHSWYk&amp;ab_channel=HUXLEY" w:history="1"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HUXLEY (</w:t>
              </w:r>
              <w:proofErr w:type="spellStart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Official</w:t>
              </w:r>
              <w:proofErr w:type="spellEnd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) - YouTube</w:t>
              </w:r>
            </w:hyperlink>
          </w:p>
          <w:p w14:paraId="7333AE73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official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cinematic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for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Ben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Mauro's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HUXLEY™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graphic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novel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series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, a post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apocalyptic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sci-fi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universe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decade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making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!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Stumbling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upon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forgotten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tr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...</w:t>
            </w:r>
          </w:p>
          <w:p w14:paraId="20B85549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www.youtube.com</w:t>
            </w:r>
          </w:p>
        </w:tc>
      </w:tr>
    </w:tbl>
    <w:p w14:paraId="28B8EDD3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</w:p>
    <w:p w14:paraId="59888FD7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  <w:hyperlink r:id="rId18" w:tooltip="https://www.youtube.com/shorts/Uy58231YNTw" w:history="1">
        <w:r w:rsidRPr="00A96FA2">
          <w:rPr>
            <w:rStyle w:val="Hypertextovodkaz"/>
            <w:rFonts w:ascii="Times New Roman" w:hAnsi="Times New Roman"/>
            <w:b/>
            <w:bCs/>
            <w:sz w:val="24"/>
            <w:szCs w:val="24"/>
          </w:rPr>
          <w:t>https://www.youtube.com/shorts/Uy58231YNTw</w:t>
        </w:r>
      </w:hyperlink>
    </w:p>
    <w:p w14:paraId="6703234A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  <w:hyperlink r:id="rId19" w:tooltip="https://www.youtube.com/shorts/94edW4c1YT4" w:history="1">
        <w:r w:rsidRPr="00A96FA2">
          <w:rPr>
            <w:rStyle w:val="Hypertextovodkaz"/>
            <w:rFonts w:ascii="Times New Roman" w:hAnsi="Times New Roman"/>
            <w:b/>
            <w:bCs/>
            <w:sz w:val="24"/>
            <w:szCs w:val="24"/>
          </w:rPr>
          <w:t>https://www.youtube.com/shorts/94edW4c1YT4</w:t>
        </w:r>
      </w:hyperlink>
    </w:p>
    <w:p w14:paraId="7E6DB535" w14:textId="77777777" w:rsidR="00A96FA2" w:rsidRPr="00A96FA2" w:rsidRDefault="00A96FA2" w:rsidP="00A96FA2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2000" w:type="dxa"/>
        <w:tblCellSpacing w:w="15" w:type="dxa"/>
        <w:tblInd w:w="-1197" w:type="dxa"/>
        <w:tblBorders>
          <w:top w:val="single" w:sz="6" w:space="0" w:color="C8C8C8"/>
          <w:left w:val="single" w:sz="6" w:space="0" w:color="C8C8C8"/>
          <w:bottom w:val="single" w:sz="6" w:space="0" w:color="C8C8C8"/>
          <w:right w:val="single" w:sz="6" w:space="0" w:color="C8C8C8"/>
        </w:tblBorders>
        <w:tblCellMar>
          <w:top w:w="180" w:type="dxa"/>
          <w:left w:w="180" w:type="dxa"/>
          <w:bottom w:w="180" w:type="dxa"/>
          <w:right w:w="540" w:type="dxa"/>
        </w:tblCellMar>
        <w:tblLook w:val="04A0" w:firstRow="1" w:lastRow="0" w:firstColumn="1" w:lastColumn="0" w:noHBand="0" w:noVBand="1"/>
      </w:tblPr>
      <w:tblGrid>
        <w:gridCol w:w="4635"/>
        <w:gridCol w:w="7365"/>
      </w:tblGrid>
      <w:tr w:rsidR="00A96FA2" w:rsidRPr="00A96FA2" w14:paraId="5749C2D7" w14:textId="77777777" w:rsidTr="00A96FA2">
        <w:trPr>
          <w:tblCellSpacing w:w="15" w:type="dxa"/>
        </w:trPr>
        <w:tc>
          <w:tcPr>
            <w:tcW w:w="0" w:type="auto"/>
            <w:hideMark/>
          </w:tcPr>
          <w:p w14:paraId="51CD9E99" w14:textId="53B9EF30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6CDC8BD" wp14:editId="2AF00CDD">
                  <wp:extent cx="857250" cy="1524000"/>
                  <wp:effectExtent l="0" t="0" r="0" b="0"/>
                  <wp:docPr id="1127030897" name="Obrázek 4" descr="Obsah obrázku Světla aut, Zadní a brzdové světlo (auto), auto, světlo&#10;&#10;Obsah generovaný pomocí AI může být nesprávný.">
                    <a:hlinkClick xmlns:a="http://schemas.openxmlformats.org/drawingml/2006/main" r:id="rId19" tooltip="&quot;https://www.youtube.com/shorts/94edW4c1YT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30897" name="Obrázek 4" descr="Obsah obrázku Světla aut, Zadní a brzdové světlo (auto), auto, světlo&#10;&#10;Obsah generovaný pomocí AI může být nesprávný.">
                            <a:hlinkClick r:id="rId19" tooltip="&quot;https://www.youtube.com/shorts/94edW4c1YT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  <w:hideMark/>
          </w:tcPr>
          <w:p w14:paraId="584A4699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1" w:tooltip="https://www.youtube.com/shorts/94edW4c1YT4" w:history="1"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 xml:space="preserve">HUXLEY: </w:t>
              </w:r>
              <w:proofErr w:type="spellStart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Glory</w:t>
              </w:r>
              <w:proofErr w:type="spellEnd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</w:t>
              </w:r>
              <w:proofErr w:type="spellStart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Awaits</w:t>
              </w:r>
              <w:proofErr w:type="spellEnd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 xml:space="preserve"> #</w:t>
              </w:r>
              <w:proofErr w:type="gramStart"/>
              <w:r w:rsidRPr="00A96FA2">
                <w:rPr>
                  <w:rStyle w:val="Hypertextovodkaz"/>
                  <w:rFonts w:ascii="Times New Roman" w:hAnsi="Times New Roman"/>
                  <w:b/>
                  <w:bCs/>
                  <w:sz w:val="24"/>
                  <w:szCs w:val="24"/>
                </w:rPr>
                <w:t>shorts - YouTube</w:t>
              </w:r>
              <w:proofErr w:type="gramEnd"/>
            </w:hyperlink>
          </w:p>
          <w:p w14:paraId="34832E74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Short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clips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from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HUXLEY: THE ORACLE and HUXLEY,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next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prequel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book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in Ben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Mauro's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post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apocalyptic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sci-fi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universe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Oracle Empire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is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at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the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height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...</w:t>
            </w:r>
          </w:p>
          <w:p w14:paraId="2799EDEF" w14:textId="77777777" w:rsidR="00A96FA2" w:rsidRPr="00A96FA2" w:rsidRDefault="00A96FA2" w:rsidP="00A96FA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96FA2">
              <w:rPr>
                <w:rFonts w:ascii="Times New Roman" w:hAnsi="Times New Roman"/>
                <w:b/>
                <w:bCs/>
                <w:sz w:val="24"/>
                <w:szCs w:val="24"/>
              </w:rPr>
              <w:t>www.youtube.com</w:t>
            </w:r>
          </w:p>
        </w:tc>
      </w:tr>
    </w:tbl>
    <w:p w14:paraId="2C63022C" w14:textId="77777777" w:rsidR="00B51F91" w:rsidRDefault="00B51F91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4EFC84CB" w14:textId="6AFFDBE9" w:rsidR="00FD5244" w:rsidRDefault="00F248E5" w:rsidP="00FE774D">
      <w:pPr>
        <w:rPr>
          <w:rFonts w:ascii="Times New Roman" w:hAnsi="Times New Roman"/>
          <w:b/>
          <w:bCs/>
          <w:sz w:val="24"/>
          <w:szCs w:val="24"/>
        </w:rPr>
      </w:pPr>
      <w:hyperlink r:id="rId22" w:tooltip="https://www.youtube.com/shorts/de4m2ZtJmVg" w:history="1">
        <w:r w:rsidRPr="00F248E5">
          <w:rPr>
            <w:rStyle w:val="Hypertextovodkaz"/>
            <w:rFonts w:ascii="Times New Roman" w:hAnsi="Times New Roman"/>
            <w:b/>
            <w:bCs/>
            <w:sz w:val="24"/>
            <w:szCs w:val="24"/>
          </w:rPr>
          <w:t>https://www.youtube.com/shorts/de4m2ZtJmVg</w:t>
        </w:r>
      </w:hyperlink>
    </w:p>
    <w:p w14:paraId="093E5121" w14:textId="77777777" w:rsidR="00F248E5" w:rsidRDefault="00F248E5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4266E967" w14:textId="77777777" w:rsidR="00F248E5" w:rsidRDefault="00F248E5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51D9F7CC" w14:textId="77777777" w:rsidR="00FD5244" w:rsidRDefault="00FD5244" w:rsidP="00FE774D">
      <w:pPr>
        <w:rPr>
          <w:rFonts w:ascii="Times New Roman" w:hAnsi="Times New Roman"/>
          <w:b/>
          <w:bCs/>
          <w:sz w:val="24"/>
          <w:szCs w:val="24"/>
        </w:rPr>
      </w:pPr>
    </w:p>
    <w:p w14:paraId="041778ED" w14:textId="487F2C79" w:rsidR="00FE774D" w:rsidRPr="00986D84" w:rsidRDefault="00FE774D" w:rsidP="00FE774D">
      <w:pPr>
        <w:rPr>
          <w:rFonts w:ascii="Times New Roman" w:hAnsi="Times New Roman"/>
          <w:sz w:val="24"/>
          <w:szCs w:val="24"/>
        </w:rPr>
      </w:pPr>
      <w:r w:rsidRPr="00986D84">
        <w:rPr>
          <w:rFonts w:ascii="Times New Roman" w:hAnsi="Times New Roman"/>
          <w:b/>
          <w:bCs/>
          <w:sz w:val="24"/>
          <w:szCs w:val="24"/>
        </w:rPr>
        <w:lastRenderedPageBreak/>
        <w:t>Kontaktní údaje:</w:t>
      </w:r>
      <w:r w:rsidRPr="00986D84">
        <w:rPr>
          <w:rFonts w:ascii="Times New Roman" w:hAnsi="Times New Roman"/>
          <w:sz w:val="24"/>
          <w:szCs w:val="24"/>
        </w:rPr>
        <w:t> </w:t>
      </w:r>
    </w:p>
    <w:p w14:paraId="1386DC50" w14:textId="77777777" w:rsidR="00FE774D" w:rsidRPr="00986D84" w:rsidRDefault="00FE774D" w:rsidP="00FE77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Štěpánka Bínová</w:t>
      </w:r>
      <w:r w:rsidRPr="00986D8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marketing a PR</w:t>
      </w:r>
      <w:r w:rsidRPr="00986D84">
        <w:rPr>
          <w:rFonts w:ascii="Times New Roman" w:hAnsi="Times New Roman"/>
          <w:sz w:val="24"/>
          <w:szCs w:val="24"/>
        </w:rPr>
        <w:t> </w:t>
      </w:r>
    </w:p>
    <w:p w14:paraId="37BEB617" w14:textId="77777777" w:rsidR="00FE774D" w:rsidRPr="00986D84" w:rsidRDefault="00FE774D" w:rsidP="00FE774D">
      <w:pPr>
        <w:rPr>
          <w:rFonts w:ascii="Times New Roman" w:hAnsi="Times New Roman"/>
          <w:sz w:val="24"/>
          <w:szCs w:val="24"/>
        </w:rPr>
      </w:pPr>
      <w:r w:rsidRPr="00986D84">
        <w:rPr>
          <w:rFonts w:ascii="Times New Roman" w:hAnsi="Times New Roman"/>
          <w:sz w:val="24"/>
          <w:szCs w:val="24"/>
        </w:rPr>
        <w:t>Nakladatelský dům GRADA, U Průhonu 22, 170 00 Praha 7 </w:t>
      </w:r>
    </w:p>
    <w:p w14:paraId="2A5C5FB5" w14:textId="77777777" w:rsidR="00FE774D" w:rsidRPr="00986D84" w:rsidRDefault="00FE774D" w:rsidP="00FE774D">
      <w:pPr>
        <w:rPr>
          <w:rFonts w:ascii="Times New Roman" w:hAnsi="Times New Roman"/>
          <w:sz w:val="24"/>
          <w:szCs w:val="24"/>
        </w:rPr>
      </w:pPr>
      <w:r w:rsidRPr="00986D84">
        <w:rPr>
          <w:rFonts w:ascii="Times New Roman" w:hAnsi="Times New Roman"/>
          <w:sz w:val="24"/>
          <w:szCs w:val="24"/>
        </w:rPr>
        <w:t xml:space="preserve">e-mail: </w:t>
      </w:r>
      <w:hyperlink r:id="rId23" w:history="1">
        <w:r w:rsidRPr="00B458E6">
          <w:rPr>
            <w:rStyle w:val="Hypertextovodkaz"/>
            <w:rFonts w:ascii="Times New Roman" w:eastAsiaTheme="majorEastAsia" w:hAnsi="Times New Roman"/>
            <w:sz w:val="24"/>
            <w:szCs w:val="24"/>
          </w:rPr>
          <w:t>stepanka.binova</w:t>
        </w:r>
        <w:r w:rsidRPr="00986D84">
          <w:rPr>
            <w:rStyle w:val="Hypertextovodkaz"/>
            <w:rFonts w:ascii="Times New Roman" w:eastAsiaTheme="majorEastAsia" w:hAnsi="Times New Roman"/>
            <w:sz w:val="24"/>
            <w:szCs w:val="24"/>
          </w:rPr>
          <w:t>@grada.cz</w:t>
        </w:r>
      </w:hyperlink>
      <w:r w:rsidRPr="00986D84">
        <w:rPr>
          <w:rFonts w:ascii="Times New Roman" w:hAnsi="Times New Roman"/>
          <w:sz w:val="24"/>
          <w:szCs w:val="24"/>
        </w:rPr>
        <w:t>, tel: +420 703 143 154</w:t>
      </w:r>
    </w:p>
    <w:p w14:paraId="34D063F1" w14:textId="77777777" w:rsidR="00FE774D" w:rsidRPr="00986D84" w:rsidRDefault="00FE774D" w:rsidP="00FE774D">
      <w:pPr>
        <w:rPr>
          <w:rFonts w:ascii="Times New Roman" w:hAnsi="Times New Roman"/>
          <w:sz w:val="24"/>
          <w:szCs w:val="24"/>
        </w:rPr>
      </w:pPr>
    </w:p>
    <w:p w14:paraId="3996EF71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  <w:u w:val="single"/>
        </w:rPr>
        <w:t xml:space="preserve">O společnosti GRADA </w:t>
      </w:r>
      <w:proofErr w:type="spellStart"/>
      <w:r w:rsidRPr="00D56972">
        <w:rPr>
          <w:rFonts w:ascii="Arial" w:hAnsi="Arial" w:cs="Arial"/>
          <w:i/>
          <w:iCs/>
          <w:color w:val="000000"/>
          <w:u w:val="single"/>
        </w:rPr>
        <w:t>Publishing</w:t>
      </w:r>
      <w:proofErr w:type="spellEnd"/>
      <w:r w:rsidRPr="00D56972">
        <w:rPr>
          <w:rFonts w:ascii="Arial" w:hAnsi="Arial" w:cs="Arial"/>
          <w:i/>
          <w:iCs/>
          <w:color w:val="000000"/>
          <w:u w:val="single"/>
        </w:rPr>
        <w:t>:</w:t>
      </w:r>
    </w:p>
    <w:p w14:paraId="6E6C8230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Nakladatelský dům GRADA </w:t>
      </w:r>
      <w:proofErr w:type="spellStart"/>
      <w:r w:rsidRPr="00D56972">
        <w:rPr>
          <w:rFonts w:ascii="Arial" w:hAnsi="Arial" w:cs="Arial"/>
          <w:i/>
          <w:iCs/>
          <w:color w:val="000000"/>
        </w:rPr>
        <w:t>Publishing</w:t>
      </w:r>
      <w:proofErr w:type="spellEnd"/>
      <w:r w:rsidRPr="00D56972">
        <w:rPr>
          <w:rFonts w:ascii="Arial" w:hAnsi="Arial" w:cs="Arial"/>
          <w:i/>
          <w:iCs/>
          <w:color w:val="000000"/>
        </w:rPr>
        <w:t xml:space="preserve">, a.s. si od roku 1991 drží pozici největšího tuzemského nakladatele odborné literatury. Ročně vydává téměř 400 novinek ve 150 edicích z více než 40 oborů. </w:t>
      </w:r>
    </w:p>
    <w:p w14:paraId="53CB57DC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D56972">
        <w:rPr>
          <w:rFonts w:ascii="Arial" w:hAnsi="Arial" w:cs="Arial"/>
          <w:b/>
          <w:i/>
          <w:iCs/>
          <w:color w:val="000000"/>
        </w:rPr>
        <w:t>GRADA</w:t>
      </w:r>
      <w:r w:rsidRPr="00D56972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3AF66678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D56972">
        <w:rPr>
          <w:rFonts w:ascii="Arial" w:hAnsi="Arial" w:cs="Arial"/>
          <w:b/>
          <w:i/>
          <w:iCs/>
          <w:color w:val="000000"/>
        </w:rPr>
        <w:t>COSMOPOLIS</w:t>
      </w:r>
      <w:r w:rsidRPr="00D56972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19C5D161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D56972">
        <w:rPr>
          <w:rFonts w:ascii="Arial" w:hAnsi="Arial" w:cs="Arial"/>
          <w:b/>
          <w:i/>
          <w:iCs/>
          <w:color w:val="000000"/>
        </w:rPr>
        <w:t>BAMBOOK</w:t>
      </w:r>
      <w:r w:rsidRPr="00D56972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54FE2A2A" w14:textId="77777777" w:rsidR="00FE774D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064A18">
        <w:rPr>
          <w:rFonts w:ascii="Arial" w:hAnsi="Arial" w:cs="Arial"/>
          <w:i/>
          <w:iCs/>
          <w:color w:val="000000"/>
        </w:rPr>
        <w:t>Zna</w:t>
      </w:r>
      <w:r w:rsidRPr="00064A18">
        <w:rPr>
          <w:rFonts w:ascii="Arial" w:hAnsi="Arial" w:cs="Arial" w:hint="eastAsia"/>
          <w:i/>
          <w:iCs/>
          <w:color w:val="000000"/>
        </w:rPr>
        <w:t>č</w:t>
      </w:r>
      <w:r w:rsidRPr="00064A18">
        <w:rPr>
          <w:rFonts w:ascii="Arial" w:hAnsi="Arial" w:cs="Arial"/>
          <w:i/>
          <w:iCs/>
          <w:color w:val="000000"/>
        </w:rPr>
        <w:t>kou v</w:t>
      </w:r>
      <w:r w:rsidRPr="00064A18">
        <w:rPr>
          <w:rFonts w:ascii="Arial" w:hAnsi="Arial" w:cs="Arial" w:hint="eastAsia"/>
          <w:i/>
          <w:iCs/>
          <w:color w:val="000000"/>
        </w:rPr>
        <w:t>ě</w:t>
      </w:r>
      <w:r w:rsidRPr="00064A18">
        <w:rPr>
          <w:rFonts w:ascii="Arial" w:hAnsi="Arial" w:cs="Arial"/>
          <w:i/>
          <w:iCs/>
          <w:color w:val="000000"/>
        </w:rPr>
        <w:t>nující se poznání, témat</w:t>
      </w:r>
      <w:r w:rsidRPr="00064A18">
        <w:rPr>
          <w:rFonts w:ascii="Arial" w:hAnsi="Arial" w:cs="Arial" w:hint="eastAsia"/>
          <w:i/>
          <w:iCs/>
          <w:color w:val="000000"/>
        </w:rPr>
        <w:t>ů</w:t>
      </w:r>
      <w:r w:rsidRPr="00064A1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064A18">
        <w:rPr>
          <w:rFonts w:ascii="Arial" w:hAnsi="Arial" w:cs="Arial" w:hint="eastAsia"/>
          <w:i/>
          <w:iCs/>
          <w:color w:val="000000"/>
        </w:rPr>
        <w:t>ě</w:t>
      </w:r>
      <w:r w:rsidRPr="00064A18">
        <w:rPr>
          <w:rFonts w:ascii="Arial" w:hAnsi="Arial" w:cs="Arial"/>
          <w:i/>
          <w:iCs/>
          <w:color w:val="000000"/>
        </w:rPr>
        <w:t xml:space="preserve"> </w:t>
      </w:r>
      <w:r w:rsidRPr="00064A18">
        <w:rPr>
          <w:rFonts w:ascii="Arial" w:hAnsi="Arial" w:cs="Arial" w:hint="eastAsia"/>
          <w:i/>
          <w:iCs/>
          <w:color w:val="000000"/>
        </w:rPr>
        <w:t>č</w:t>
      </w:r>
      <w:r w:rsidRPr="00064A18">
        <w:rPr>
          <w:rFonts w:ascii="Arial" w:hAnsi="Arial" w:cs="Arial"/>
          <w:i/>
          <w:iCs/>
          <w:color w:val="000000"/>
        </w:rPr>
        <w:t xml:space="preserve">i ekologii, je </w:t>
      </w:r>
      <w:r w:rsidRPr="00064A18">
        <w:rPr>
          <w:rFonts w:ascii="Arial" w:hAnsi="Arial" w:cs="Arial"/>
          <w:b/>
          <w:i/>
          <w:iCs/>
          <w:color w:val="000000"/>
        </w:rPr>
        <w:t>ALFERIA</w:t>
      </w:r>
      <w:r w:rsidRPr="00064A18">
        <w:rPr>
          <w:rFonts w:ascii="Arial" w:hAnsi="Arial" w:cs="Arial"/>
          <w:i/>
          <w:iCs/>
          <w:color w:val="000000"/>
        </w:rPr>
        <w:t>.</w:t>
      </w:r>
    </w:p>
    <w:p w14:paraId="35A46261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D56972">
        <w:rPr>
          <w:rFonts w:ascii="Arial" w:hAnsi="Arial" w:cs="Arial"/>
          <w:b/>
          <w:i/>
          <w:iCs/>
          <w:color w:val="000000"/>
        </w:rPr>
        <w:t>METAFORA</w:t>
      </w:r>
      <w:r w:rsidRPr="00D56972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E5EE3E6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D56972">
        <w:rPr>
          <w:rFonts w:ascii="Arial" w:hAnsi="Arial" w:cs="Arial"/>
          <w:b/>
          <w:i/>
          <w:iCs/>
          <w:color w:val="000000"/>
        </w:rPr>
        <w:t>BOOKPORT</w:t>
      </w:r>
      <w:r w:rsidRPr="00D56972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1959E565" w14:textId="77777777" w:rsidR="00FE774D" w:rsidRPr="00D56972" w:rsidRDefault="00FE774D" w:rsidP="00FE774D">
      <w:pPr>
        <w:spacing w:before="100" w:beforeAutospacing="1"/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24" w:history="1">
        <w:r w:rsidRPr="00D56972">
          <w:rPr>
            <w:rStyle w:val="Hypertextovodkaz"/>
            <w:rFonts w:ascii="Arial" w:eastAsiaTheme="majorEastAsia" w:hAnsi="Arial" w:cs="Arial"/>
            <w:b/>
            <w:bCs/>
            <w:i/>
            <w:iCs/>
          </w:rPr>
          <w:t>www.grada.cz</w:t>
        </w:r>
      </w:hyperlink>
      <w:r w:rsidRPr="00D56972">
        <w:rPr>
          <w:rFonts w:ascii="Arial" w:hAnsi="Arial" w:cs="Arial"/>
          <w:b/>
          <w:bCs/>
          <w:i/>
          <w:iCs/>
          <w:color w:val="000000"/>
        </w:rPr>
        <w:t>.</w:t>
      </w:r>
    </w:p>
    <w:p w14:paraId="25A9F48D" w14:textId="77777777" w:rsidR="00FE774D" w:rsidRDefault="00FE774D" w:rsidP="006C1C2B">
      <w:pPr>
        <w:spacing w:after="240"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sectPr w:rsidR="00FE774D" w:rsidSect="00606E50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32BDA6" w14:textId="77777777" w:rsidR="00BD654A" w:rsidRDefault="00BD654A">
      <w:r>
        <w:separator/>
      </w:r>
    </w:p>
  </w:endnote>
  <w:endnote w:type="continuationSeparator" w:id="0">
    <w:p w14:paraId="5EDA5823" w14:textId="77777777" w:rsidR="00BD654A" w:rsidRDefault="00BD6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5A69F0" w14:textId="77777777" w:rsidR="00BD654A" w:rsidRDefault="00BD654A">
      <w:r>
        <w:separator/>
      </w:r>
    </w:p>
  </w:footnote>
  <w:footnote w:type="continuationSeparator" w:id="0">
    <w:p w14:paraId="2451933D" w14:textId="77777777" w:rsidR="00BD654A" w:rsidRDefault="00BD6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36F49"/>
    <w:multiLevelType w:val="hybridMultilevel"/>
    <w:tmpl w:val="5EC660EC"/>
    <w:lvl w:ilvl="0" w:tplc="074C2A7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204343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68"/>
    <w:rsid w:val="00045068"/>
    <w:rsid w:val="00080F1F"/>
    <w:rsid w:val="000A6507"/>
    <w:rsid w:val="00114687"/>
    <w:rsid w:val="0016644F"/>
    <w:rsid w:val="00191350"/>
    <w:rsid w:val="001B3115"/>
    <w:rsid w:val="001E38E3"/>
    <w:rsid w:val="001E67D9"/>
    <w:rsid w:val="001F23FC"/>
    <w:rsid w:val="00252767"/>
    <w:rsid w:val="002702FF"/>
    <w:rsid w:val="00274750"/>
    <w:rsid w:val="002E0A1F"/>
    <w:rsid w:val="003546E9"/>
    <w:rsid w:val="003876EE"/>
    <w:rsid w:val="003C3EC7"/>
    <w:rsid w:val="003C57CD"/>
    <w:rsid w:val="00425CEA"/>
    <w:rsid w:val="0043011C"/>
    <w:rsid w:val="00432576"/>
    <w:rsid w:val="00441997"/>
    <w:rsid w:val="00491727"/>
    <w:rsid w:val="004934DA"/>
    <w:rsid w:val="004E3A8D"/>
    <w:rsid w:val="005B6764"/>
    <w:rsid w:val="005C2BA1"/>
    <w:rsid w:val="005D7B40"/>
    <w:rsid w:val="00606E50"/>
    <w:rsid w:val="00617087"/>
    <w:rsid w:val="006867F9"/>
    <w:rsid w:val="006C1C2B"/>
    <w:rsid w:val="00701568"/>
    <w:rsid w:val="007302DD"/>
    <w:rsid w:val="00740754"/>
    <w:rsid w:val="00763AFC"/>
    <w:rsid w:val="007C1EA3"/>
    <w:rsid w:val="00823B23"/>
    <w:rsid w:val="008340A9"/>
    <w:rsid w:val="00842FD7"/>
    <w:rsid w:val="008604B0"/>
    <w:rsid w:val="00861DC8"/>
    <w:rsid w:val="0087130B"/>
    <w:rsid w:val="008956E6"/>
    <w:rsid w:val="008A09D1"/>
    <w:rsid w:val="008C2A7B"/>
    <w:rsid w:val="00907DCB"/>
    <w:rsid w:val="00980FBA"/>
    <w:rsid w:val="0099683B"/>
    <w:rsid w:val="00997E78"/>
    <w:rsid w:val="009E4432"/>
    <w:rsid w:val="00A06CF7"/>
    <w:rsid w:val="00A12A80"/>
    <w:rsid w:val="00A4159E"/>
    <w:rsid w:val="00A45AC1"/>
    <w:rsid w:val="00A7100D"/>
    <w:rsid w:val="00A7317D"/>
    <w:rsid w:val="00A81F11"/>
    <w:rsid w:val="00A96FA2"/>
    <w:rsid w:val="00AA252C"/>
    <w:rsid w:val="00AB27D7"/>
    <w:rsid w:val="00B25DC2"/>
    <w:rsid w:val="00B51F91"/>
    <w:rsid w:val="00B778B3"/>
    <w:rsid w:val="00B931E3"/>
    <w:rsid w:val="00BD654A"/>
    <w:rsid w:val="00C062C4"/>
    <w:rsid w:val="00C37BB8"/>
    <w:rsid w:val="00C6212E"/>
    <w:rsid w:val="00C732C3"/>
    <w:rsid w:val="00C86A37"/>
    <w:rsid w:val="00C950E0"/>
    <w:rsid w:val="00CA7CC6"/>
    <w:rsid w:val="00CB60F5"/>
    <w:rsid w:val="00CC41AD"/>
    <w:rsid w:val="00D55A63"/>
    <w:rsid w:val="00DA45BF"/>
    <w:rsid w:val="00DD1950"/>
    <w:rsid w:val="00DF1762"/>
    <w:rsid w:val="00E36745"/>
    <w:rsid w:val="00E44D5B"/>
    <w:rsid w:val="00E5271A"/>
    <w:rsid w:val="00E72702"/>
    <w:rsid w:val="00E951C6"/>
    <w:rsid w:val="00F248E5"/>
    <w:rsid w:val="00F428DC"/>
    <w:rsid w:val="00F64397"/>
    <w:rsid w:val="00F70C21"/>
    <w:rsid w:val="00FC0D37"/>
    <w:rsid w:val="00FD5244"/>
    <w:rsid w:val="00FE0783"/>
    <w:rsid w:val="00FE774D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397D"/>
  <w15:chartTrackingRefBased/>
  <w15:docId w15:val="{3D6F5BA6-7A46-425A-A1E6-B584E834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6E50"/>
    <w:pPr>
      <w:spacing w:after="0" w:line="240" w:lineRule="auto"/>
    </w:pPr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01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1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01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01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01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015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15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15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15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01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01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01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015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015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015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15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15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15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015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01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1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01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01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015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015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015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01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015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01568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rsid w:val="00606E50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606E50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rsid w:val="00606E50"/>
    <w:rPr>
      <w:color w:val="0000FF"/>
      <w:u w:val="single"/>
    </w:rPr>
  </w:style>
  <w:style w:type="paragraph" w:customStyle="1" w:styleId="pf0">
    <w:name w:val="pf0"/>
    <w:basedOn w:val="Normln"/>
    <w:rsid w:val="00606E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61708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4159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43011C"/>
    <w:pPr>
      <w:suppressAutoHyphens/>
      <w:autoSpaceDN w:val="0"/>
      <w:textAlignment w:val="baseline"/>
    </w:pPr>
    <w:rPr>
      <w:rFonts w:ascii="Calibri" w:eastAsia="Calibri" w:hAnsi="Calibri" w:cs="F"/>
      <w:kern w:val="0"/>
      <w14:ligatures w14:val="none"/>
    </w:rPr>
  </w:style>
  <w:style w:type="character" w:styleId="Sledovanodkaz">
    <w:name w:val="FollowedHyperlink"/>
    <w:basedOn w:val="Standardnpsmoodstavce"/>
    <w:uiPriority w:val="99"/>
    <w:semiHidden/>
    <w:unhideWhenUsed/>
    <w:rsid w:val="00A96FA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rada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youtube.com/shorts/Uy58231YNTw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shorts/94edW4c1YT4" TargetMode="External"/><Relationship Id="rId7" Type="http://schemas.openxmlformats.org/officeDocument/2006/relationships/hyperlink" Target="https://www.cosmopolis.cz/" TargetMode="External"/><Relationship Id="rId12" Type="http://schemas.openxmlformats.org/officeDocument/2006/relationships/hyperlink" Target="https://www.youtube.com/watch?v=7nbOCqbkUA4&amp;list=RD7nbOCqbkUA4&amp;start_radio=1&amp;ab_channel=HUXLEY" TargetMode="External"/><Relationship Id="rId17" Type="http://schemas.openxmlformats.org/officeDocument/2006/relationships/hyperlink" Target="https://www.youtube.com/watch?v=Z1RoINHSWYk&amp;ab_channel=HUXLE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6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www.grada.c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1RoINHSWYk&amp;ab_channel=HUXLEY" TargetMode="External"/><Relationship Id="rId23" Type="http://schemas.openxmlformats.org/officeDocument/2006/relationships/hyperlink" Target="mailto:stepanka.binova@grada.cz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shorts/94edW4c1YT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7nbOCqbkUA4&amp;list=RD7nbOCqbkUA4&amp;start_radio=1&amp;ab_channel=HUXLEY" TargetMode="External"/><Relationship Id="rId22" Type="http://schemas.openxmlformats.org/officeDocument/2006/relationships/hyperlink" Target="https://www.youtube.com/shorts/de4m2ZtJmVg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43A0119-9BA7-4946-B246-5B15CE586B91}"/>
</file>

<file path=customXml/itemProps2.xml><?xml version="1.0" encoding="utf-8"?>
<ds:datastoreItem xmlns:ds="http://schemas.openxmlformats.org/officeDocument/2006/customXml" ds:itemID="{C4760D81-C6F6-4EF6-AFA0-BA5CA2264397}"/>
</file>

<file path=customXml/itemProps3.xml><?xml version="1.0" encoding="utf-8"?>
<ds:datastoreItem xmlns:ds="http://schemas.openxmlformats.org/officeDocument/2006/customXml" ds:itemID="{C235BA8A-D89A-41DD-BE26-06494E6365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735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Bílá</dc:creator>
  <cp:keywords/>
  <dc:description/>
  <cp:lastModifiedBy>Bínová Štěpánka</cp:lastModifiedBy>
  <cp:revision>27</cp:revision>
  <dcterms:created xsi:type="dcterms:W3CDTF">2025-09-15T14:34:00Z</dcterms:created>
  <dcterms:modified xsi:type="dcterms:W3CDTF">2025-09-19T12:05:00Z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