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EB8C" w14:textId="323E4A11" w:rsidR="00F921D2" w:rsidRPr="00F921D2" w:rsidRDefault="00F921D2" w:rsidP="00F921D2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8324948"/>
      <w:r w:rsidRPr="00F921D2">
        <w:rPr>
          <w:rFonts w:ascii="Arial" w:hAnsi="Arial" w:cs="Arial"/>
          <w:b/>
          <w:bCs/>
          <w:sz w:val="44"/>
          <w:szCs w:val="44"/>
        </w:rPr>
        <w:t>Když mateřství není volba, ale trest</w:t>
      </w:r>
    </w:p>
    <w:p w14:paraId="2249C64E" w14:textId="77777777" w:rsidR="00AE43C8" w:rsidRDefault="00AE43C8" w:rsidP="003C57CD">
      <w:pPr>
        <w:pStyle w:val="Odstavecseseznamem"/>
        <w:spacing w:after="160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5A1F0468" w14:textId="51A78297" w:rsidR="00606E50" w:rsidRPr="000E7308" w:rsidRDefault="00E02AE3" w:rsidP="003C57CD">
      <w:pPr>
        <w:pStyle w:val="Odstavecseseznamem"/>
        <w:spacing w:after="160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822170">
        <w:rPr>
          <w:rFonts w:ascii="Arial" w:eastAsia="Calibri" w:hAnsi="Arial" w:cs="Arial"/>
          <w:bCs/>
          <w:i/>
          <w:szCs w:val="22"/>
          <w:lang w:eastAsia="en-US"/>
        </w:rPr>
        <w:t>3</w:t>
      </w:r>
      <w:r>
        <w:rPr>
          <w:rFonts w:ascii="Arial" w:eastAsia="Calibri" w:hAnsi="Arial" w:cs="Arial"/>
          <w:bCs/>
          <w:i/>
          <w:szCs w:val="22"/>
          <w:lang w:eastAsia="en-US"/>
        </w:rPr>
        <w:t>. září 2025</w:t>
      </w:r>
      <w:r w:rsidR="00606E50" w:rsidRPr="000E7308">
        <w:rPr>
          <w:rFonts w:ascii="Arial" w:eastAsia="Calibri" w:hAnsi="Arial" w:cs="Arial"/>
          <w:bCs/>
          <w:i/>
          <w:szCs w:val="22"/>
          <w:lang w:eastAsia="en-US"/>
        </w:rPr>
        <w:t>, Praha</w:t>
      </w:r>
    </w:p>
    <w:p w14:paraId="164DFAB6" w14:textId="69490427" w:rsidR="00A4159E" w:rsidRPr="002868BC" w:rsidRDefault="009B635E" w:rsidP="008C2A7B">
      <w:pPr>
        <w:pStyle w:val="Normlnweb"/>
        <w:keepNext/>
        <w:keepLines/>
        <w:contextualSpacing/>
        <w:jc w:val="both"/>
        <w:rPr>
          <w:rFonts w:eastAsiaTheme="minorHAnsi"/>
          <w:lang w:eastAsia="en-US"/>
        </w:rPr>
      </w:pPr>
      <w:bookmarkStart w:id="1" w:name="_Hlk17294481"/>
      <w:r>
        <w:rPr>
          <w:rFonts w:ascii="Arial" w:hAnsi="Arial" w:cs="Arial"/>
          <w:b/>
          <w:bCs/>
        </w:rPr>
        <w:t xml:space="preserve">Z toho, že otěhotní, má panickou hrůzu. Noční můra </w:t>
      </w:r>
      <w:r w:rsidR="008C7226">
        <w:rPr>
          <w:rFonts w:ascii="Arial" w:hAnsi="Arial" w:cs="Arial"/>
          <w:b/>
          <w:bCs/>
        </w:rPr>
        <w:t>se ale stává skutečností a roztáčí</w:t>
      </w:r>
      <w:r w:rsidR="00822170" w:rsidRPr="00822170">
        <w:rPr>
          <w:rFonts w:ascii="Arial" w:hAnsi="Arial" w:cs="Arial"/>
          <w:b/>
          <w:bCs/>
        </w:rPr>
        <w:t xml:space="preserve"> se </w:t>
      </w:r>
      <w:r w:rsidR="008C7226">
        <w:rPr>
          <w:rFonts w:ascii="Arial" w:hAnsi="Arial" w:cs="Arial"/>
          <w:b/>
          <w:bCs/>
        </w:rPr>
        <w:t>tak</w:t>
      </w:r>
      <w:r w:rsidR="00822170" w:rsidRPr="00822170">
        <w:rPr>
          <w:rFonts w:ascii="Arial" w:hAnsi="Arial" w:cs="Arial"/>
          <w:b/>
          <w:bCs/>
        </w:rPr>
        <w:t xml:space="preserve"> </w:t>
      </w:r>
      <w:r w:rsidR="00822170">
        <w:rPr>
          <w:rFonts w:ascii="Arial" w:hAnsi="Arial" w:cs="Arial"/>
          <w:b/>
          <w:bCs/>
        </w:rPr>
        <w:t>sled událostí</w:t>
      </w:r>
      <w:r w:rsidR="00822170" w:rsidRPr="00822170">
        <w:rPr>
          <w:rFonts w:ascii="Arial" w:hAnsi="Arial" w:cs="Arial"/>
          <w:b/>
          <w:bCs/>
        </w:rPr>
        <w:t>, kter</w:t>
      </w:r>
      <w:r w:rsidR="00822170">
        <w:rPr>
          <w:rFonts w:ascii="Arial" w:hAnsi="Arial" w:cs="Arial"/>
          <w:b/>
          <w:bCs/>
        </w:rPr>
        <w:t>é jdou</w:t>
      </w:r>
      <w:r w:rsidR="00822170" w:rsidRPr="00822170">
        <w:rPr>
          <w:rFonts w:ascii="Arial" w:hAnsi="Arial" w:cs="Arial"/>
          <w:b/>
          <w:bCs/>
        </w:rPr>
        <w:t xml:space="preserve"> až na dřeň.</w:t>
      </w:r>
      <w:r w:rsidR="008C7226">
        <w:rPr>
          <w:rFonts w:ascii="Arial" w:hAnsi="Arial" w:cs="Arial"/>
          <w:b/>
          <w:bCs/>
        </w:rPr>
        <w:t xml:space="preserve"> Román </w:t>
      </w:r>
      <w:r w:rsidR="008C7226">
        <w:rPr>
          <w:rFonts w:ascii="Arial" w:hAnsi="Arial" w:cs="Arial"/>
          <w:b/>
          <w:i/>
          <w:iCs/>
          <w:noProof/>
        </w:rPr>
        <w:t>Jalová</w:t>
      </w:r>
      <w:r w:rsidR="00A4159E" w:rsidRPr="008C2A7B">
        <w:rPr>
          <w:rFonts w:ascii="Arial" w:hAnsi="Arial" w:cs="Arial"/>
          <w:b/>
          <w:i/>
          <w:iCs/>
          <w:noProof/>
        </w:rPr>
        <w:t xml:space="preserve"> </w:t>
      </w:r>
      <w:r w:rsidR="00A4159E" w:rsidRPr="00A4159E">
        <w:rPr>
          <w:rFonts w:ascii="Arial" w:hAnsi="Arial" w:cs="Arial"/>
          <w:b/>
          <w:noProof/>
        </w:rPr>
        <w:t xml:space="preserve">autorky </w:t>
      </w:r>
      <w:r w:rsidR="008C7226">
        <w:rPr>
          <w:rFonts w:ascii="Arial" w:hAnsi="Arial" w:cs="Arial"/>
          <w:b/>
          <w:noProof/>
        </w:rPr>
        <w:t>Lucie Hřebečské</w:t>
      </w:r>
      <w:r w:rsidR="00A4159E" w:rsidRPr="00A4159E">
        <w:rPr>
          <w:rFonts w:ascii="Arial" w:hAnsi="Arial" w:cs="Arial"/>
          <w:b/>
          <w:noProof/>
        </w:rPr>
        <w:t xml:space="preserve"> vychází </w:t>
      </w:r>
      <w:r w:rsidR="006867F9">
        <w:rPr>
          <w:rFonts w:ascii="Arial" w:hAnsi="Arial" w:cs="Arial"/>
          <w:b/>
          <w:noProof/>
        </w:rPr>
        <w:t>pod značkou</w:t>
      </w:r>
      <w:r w:rsidR="00A4159E">
        <w:rPr>
          <w:rFonts w:ascii="Arial" w:hAnsi="Arial" w:cs="Arial"/>
          <w:b/>
          <w:bCs/>
        </w:rPr>
        <w:t xml:space="preserve"> </w:t>
      </w:r>
      <w:hyperlink r:id="rId7" w:history="1">
        <w:proofErr w:type="spellStart"/>
        <w:r w:rsidR="00A4159E" w:rsidRPr="00F25526">
          <w:rPr>
            <w:rStyle w:val="Hypertextovodkaz"/>
            <w:rFonts w:ascii="Arial" w:eastAsiaTheme="majorEastAsia" w:hAnsi="Arial" w:cs="Arial"/>
            <w:b/>
            <w:bCs/>
          </w:rPr>
          <w:t>Cosmopolis</w:t>
        </w:r>
        <w:proofErr w:type="spellEnd"/>
      </w:hyperlink>
      <w:r w:rsidR="00A4159E" w:rsidRPr="00F25526">
        <w:rPr>
          <w:rFonts w:ascii="Arial" w:hAnsi="Arial" w:cs="Arial"/>
          <w:b/>
          <w:bCs/>
        </w:rPr>
        <w:t>, kter</w:t>
      </w:r>
      <w:r w:rsidR="009E4432">
        <w:rPr>
          <w:rFonts w:ascii="Arial" w:hAnsi="Arial" w:cs="Arial"/>
          <w:b/>
          <w:bCs/>
        </w:rPr>
        <w:t>á</w:t>
      </w:r>
      <w:r w:rsidR="00A4159E" w:rsidRPr="00F25526">
        <w:rPr>
          <w:rFonts w:ascii="Arial" w:hAnsi="Arial" w:cs="Arial"/>
          <w:b/>
          <w:bCs/>
        </w:rPr>
        <w:t xml:space="preserve"> je součástí </w:t>
      </w:r>
      <w:hyperlink r:id="rId8" w:history="1">
        <w:r w:rsidR="00A4159E" w:rsidRPr="00F25526">
          <w:rPr>
            <w:rStyle w:val="Hypertextovodkaz"/>
            <w:rFonts w:ascii="Arial" w:eastAsiaTheme="majorEastAsia" w:hAnsi="Arial" w:cs="Arial"/>
            <w:b/>
            <w:bCs/>
          </w:rPr>
          <w:t>Nakladatelského domu GRADA</w:t>
        </w:r>
      </w:hyperlink>
      <w:r w:rsidR="00A4159E" w:rsidRPr="00F25526">
        <w:rPr>
          <w:rFonts w:ascii="Arial" w:hAnsi="Arial" w:cs="Arial"/>
          <w:b/>
          <w:bCs/>
        </w:rPr>
        <w:t>.</w:t>
      </w:r>
    </w:p>
    <w:p w14:paraId="7EA61C64" w14:textId="00DB2AAA" w:rsidR="007302DD" w:rsidRDefault="00DA45BF" w:rsidP="0043011C">
      <w:pPr>
        <w:pStyle w:val="pf0"/>
        <w:spacing w:before="0" w:beforeAutospacing="0" w:after="0" w:afterAutospacing="0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</w:rPr>
        <w:t xml:space="preserve"> </w:t>
      </w:r>
    </w:p>
    <w:p w14:paraId="490A1904" w14:textId="05F9E2B1" w:rsidR="00CA7CC6" w:rsidRDefault="00AE43C8" w:rsidP="00CA7CC6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87B0279" wp14:editId="2172E548">
            <wp:simplePos x="0" y="0"/>
            <wp:positionH relativeFrom="column">
              <wp:posOffset>-148590</wp:posOffset>
            </wp:positionH>
            <wp:positionV relativeFrom="paragraph">
              <wp:posOffset>118110</wp:posOffset>
            </wp:positionV>
            <wp:extent cx="2900822" cy="3790950"/>
            <wp:effectExtent l="0" t="0" r="0" b="0"/>
            <wp:wrapTight wrapText="bothSides">
              <wp:wrapPolygon edited="0">
                <wp:start x="0" y="0"/>
                <wp:lineTo x="0" y="21491"/>
                <wp:lineTo x="21420" y="21491"/>
                <wp:lineTo x="21420" y="0"/>
                <wp:lineTo x="0" y="0"/>
              </wp:wrapPolygon>
            </wp:wrapTight>
            <wp:docPr id="93510616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22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83F163" w14:textId="7D4AB3C4" w:rsidR="00CA7CC6" w:rsidRDefault="00CA7CC6" w:rsidP="00CA7CC6">
      <w:pPr>
        <w:rPr>
          <w:rFonts w:ascii="Arial" w:hAnsi="Arial" w:cs="Arial"/>
          <w:b/>
          <w:noProof/>
          <w:sz w:val="22"/>
          <w:szCs w:val="22"/>
        </w:rPr>
      </w:pPr>
    </w:p>
    <w:p w14:paraId="35DE11D4" w14:textId="46D8CB3E" w:rsidR="00594481" w:rsidRPr="00594481" w:rsidRDefault="008C7226" w:rsidP="00594481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Také víte líp než ona</w:t>
      </w:r>
      <w:r w:rsidR="00594481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594481" w:rsidRPr="00594481">
        <w:rPr>
          <w:rFonts w:ascii="Arial" w:hAnsi="Arial" w:cs="Arial"/>
          <w:b/>
          <w:noProof/>
          <w:sz w:val="22"/>
          <w:szCs w:val="22"/>
        </w:rPr>
        <w:t>sama, co je pro n</w:t>
      </w:r>
      <w:r w:rsidR="00594481">
        <w:rPr>
          <w:rFonts w:ascii="Arial" w:hAnsi="Arial" w:cs="Arial"/>
          <w:b/>
          <w:noProof/>
          <w:sz w:val="22"/>
          <w:szCs w:val="22"/>
        </w:rPr>
        <w:t>i</w:t>
      </w:r>
      <w:r w:rsidR="00594481" w:rsidRPr="00594481">
        <w:rPr>
          <w:rFonts w:ascii="Arial" w:hAnsi="Arial" w:cs="Arial"/>
          <w:b/>
          <w:noProof/>
          <w:sz w:val="22"/>
          <w:szCs w:val="22"/>
        </w:rPr>
        <w:t xml:space="preserve"> dobré?</w:t>
      </w:r>
    </w:p>
    <w:p w14:paraId="4BD27726" w14:textId="235ECB8F" w:rsidR="00CA7CC6" w:rsidRDefault="00CA7CC6" w:rsidP="00CA7CC6">
      <w:pPr>
        <w:rPr>
          <w:rFonts w:ascii="Arial" w:hAnsi="Arial" w:cs="Arial"/>
          <w:b/>
          <w:noProof/>
          <w:sz w:val="22"/>
          <w:szCs w:val="22"/>
        </w:rPr>
      </w:pPr>
    </w:p>
    <w:p w14:paraId="7B5C4C05" w14:textId="77777777" w:rsidR="00CA7CC6" w:rsidRDefault="00CA7CC6" w:rsidP="00CA7CC6">
      <w:pPr>
        <w:rPr>
          <w:rFonts w:ascii="Arial" w:hAnsi="Arial" w:cs="Arial"/>
          <w:b/>
          <w:noProof/>
          <w:sz w:val="22"/>
          <w:szCs w:val="22"/>
        </w:rPr>
      </w:pPr>
    </w:p>
    <w:p w14:paraId="6571B7CC" w14:textId="1A03EC06" w:rsidR="000B7AE7" w:rsidRDefault="000B7AE7" w:rsidP="000B7AE7">
      <w:pPr>
        <w:rPr>
          <w:rFonts w:ascii="Calibri" w:hAnsi="Calibri" w:cs="Calibri"/>
          <w:sz w:val="22"/>
          <w:szCs w:val="22"/>
        </w:rPr>
      </w:pPr>
      <w:r w:rsidRPr="000B7AE7">
        <w:rPr>
          <w:rFonts w:ascii="Calibri" w:hAnsi="Calibri" w:cs="Calibri"/>
          <w:sz w:val="22"/>
          <w:szCs w:val="22"/>
        </w:rPr>
        <w:t>Zuzana si vždycky byla jistá jedním: nechce být matkou. A udělá cokoliv, aby se to opravdu nikdy nestalo. Co když se ale všechno šeredně zvrtne a ona proti své vůli otěhotní? Život se obrací vzhůru nohama a Zuzaně začíná zápas o čas i o sebe samotnou. Najednou musí čelit světu, v němž všichni kolem vědí lépe než ona, co je pro ni nejlepší.</w:t>
      </w:r>
    </w:p>
    <w:p w14:paraId="5D10DDB0" w14:textId="77777777" w:rsidR="000B7AE7" w:rsidRPr="000B7AE7" w:rsidRDefault="000B7AE7" w:rsidP="000B7AE7">
      <w:pPr>
        <w:rPr>
          <w:rFonts w:ascii="Calibri" w:hAnsi="Calibri" w:cs="Calibri"/>
          <w:sz w:val="22"/>
          <w:szCs w:val="22"/>
        </w:rPr>
      </w:pPr>
    </w:p>
    <w:p w14:paraId="56A4EB38" w14:textId="77777777" w:rsidR="000B7AE7" w:rsidRDefault="000B7AE7" w:rsidP="000B7AE7">
      <w:pPr>
        <w:rPr>
          <w:rFonts w:ascii="Calibri" w:hAnsi="Calibri" w:cs="Calibri"/>
          <w:sz w:val="22"/>
          <w:szCs w:val="22"/>
        </w:rPr>
      </w:pPr>
      <w:r w:rsidRPr="000B7AE7">
        <w:rPr>
          <w:rFonts w:ascii="Calibri" w:hAnsi="Calibri" w:cs="Calibri"/>
          <w:sz w:val="22"/>
          <w:szCs w:val="22"/>
        </w:rPr>
        <w:t xml:space="preserve">Potrat je v České republice legální. Zkusili jste ale někdy toto </w:t>
      </w:r>
      <w:proofErr w:type="gramStart"/>
      <w:r w:rsidRPr="000B7AE7">
        <w:rPr>
          <w:rFonts w:ascii="Calibri" w:hAnsi="Calibri" w:cs="Calibri"/>
          <w:sz w:val="22"/>
          <w:szCs w:val="22"/>
        </w:rPr>
        <w:t>slovo</w:t>
      </w:r>
      <w:proofErr w:type="gramEnd"/>
      <w:r w:rsidRPr="000B7AE7">
        <w:rPr>
          <w:rFonts w:ascii="Calibri" w:hAnsi="Calibri" w:cs="Calibri"/>
          <w:sz w:val="22"/>
          <w:szCs w:val="22"/>
        </w:rPr>
        <w:t xml:space="preserve"> byť jen vyslovit? Obzvlášť když jste mladá, zdravá, bezdětná a žijete ve šťastném dlouhodobém vztahu? Nechci očividně není důvod.</w:t>
      </w:r>
    </w:p>
    <w:p w14:paraId="37828D36" w14:textId="77777777" w:rsidR="000B7AE7" w:rsidRPr="000B7AE7" w:rsidRDefault="000B7AE7" w:rsidP="000B7AE7">
      <w:pPr>
        <w:rPr>
          <w:rFonts w:ascii="Calibri" w:hAnsi="Calibri" w:cs="Calibri"/>
          <w:sz w:val="22"/>
          <w:szCs w:val="22"/>
        </w:rPr>
      </w:pPr>
    </w:p>
    <w:p w14:paraId="0FE0A295" w14:textId="77777777" w:rsidR="000B7AE7" w:rsidRPr="000B7AE7" w:rsidRDefault="000B7AE7" w:rsidP="000B7AE7">
      <w:pPr>
        <w:rPr>
          <w:rFonts w:ascii="Calibri" w:hAnsi="Calibri" w:cs="Calibri"/>
          <w:sz w:val="22"/>
          <w:szCs w:val="22"/>
        </w:rPr>
      </w:pPr>
      <w:r w:rsidRPr="000B7AE7">
        <w:rPr>
          <w:rFonts w:ascii="Calibri" w:hAnsi="Calibri" w:cs="Calibri"/>
          <w:sz w:val="22"/>
          <w:szCs w:val="22"/>
        </w:rPr>
        <w:t xml:space="preserve">V knize najdete i doslov organizace </w:t>
      </w:r>
      <w:proofErr w:type="spellStart"/>
      <w:r w:rsidRPr="000B7AE7">
        <w:rPr>
          <w:rFonts w:ascii="Calibri" w:hAnsi="Calibri" w:cs="Calibri"/>
          <w:sz w:val="22"/>
          <w:szCs w:val="22"/>
        </w:rPr>
        <w:t>Konsent</w:t>
      </w:r>
      <w:proofErr w:type="spellEnd"/>
      <w:r w:rsidRPr="000B7AE7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0B7AE7">
        <w:rPr>
          <w:rFonts w:ascii="Calibri" w:hAnsi="Calibri" w:cs="Calibri"/>
          <w:sz w:val="22"/>
          <w:szCs w:val="22"/>
        </w:rPr>
        <w:t>Amnesty</w:t>
      </w:r>
      <w:proofErr w:type="spellEnd"/>
      <w:r w:rsidRPr="000B7AE7">
        <w:rPr>
          <w:rFonts w:ascii="Calibri" w:hAnsi="Calibri" w:cs="Calibri"/>
          <w:sz w:val="22"/>
          <w:szCs w:val="22"/>
        </w:rPr>
        <w:t xml:space="preserve"> International.</w:t>
      </w:r>
    </w:p>
    <w:p w14:paraId="12C5CC7C" w14:textId="37C9DC6F" w:rsidR="00606E50" w:rsidRPr="000B7AE7" w:rsidRDefault="00606E50" w:rsidP="000B7AE7">
      <w:pPr>
        <w:rPr>
          <w:rFonts w:ascii="Calibri" w:hAnsi="Calibri" w:cs="Calibri"/>
          <w:sz w:val="22"/>
          <w:szCs w:val="22"/>
        </w:rPr>
      </w:pPr>
    </w:p>
    <w:p w14:paraId="0EFDE4E9" w14:textId="77777777" w:rsidR="008956E6" w:rsidRDefault="008956E6" w:rsidP="00606E50">
      <w:pPr>
        <w:rPr>
          <w:rFonts w:ascii="Arial" w:hAnsi="Arial" w:cs="Arial"/>
          <w:b/>
          <w:bCs/>
        </w:rPr>
      </w:pPr>
    </w:p>
    <w:p w14:paraId="1240D510" w14:textId="77777777" w:rsidR="00B54EB9" w:rsidRDefault="00B54EB9" w:rsidP="00606E50">
      <w:pPr>
        <w:rPr>
          <w:rFonts w:ascii="Arial" w:hAnsi="Arial" w:cs="Arial"/>
          <w:b/>
          <w:bCs/>
        </w:rPr>
      </w:pPr>
    </w:p>
    <w:p w14:paraId="4DD373A1" w14:textId="77777777" w:rsidR="00B54EB9" w:rsidRDefault="00B54EB9" w:rsidP="00606E50">
      <w:pPr>
        <w:rPr>
          <w:rFonts w:ascii="Arial" w:hAnsi="Arial" w:cs="Arial"/>
          <w:b/>
          <w:bCs/>
        </w:rPr>
      </w:pPr>
    </w:p>
    <w:p w14:paraId="7693BC13" w14:textId="77777777" w:rsidR="00B54EB9" w:rsidRDefault="00B54EB9" w:rsidP="00606E50">
      <w:pPr>
        <w:rPr>
          <w:rFonts w:ascii="Arial" w:hAnsi="Arial" w:cs="Arial"/>
          <w:b/>
          <w:bCs/>
        </w:rPr>
      </w:pPr>
    </w:p>
    <w:p w14:paraId="39D62E5A" w14:textId="77777777" w:rsidR="00B54EB9" w:rsidRDefault="00B54EB9" w:rsidP="00606E50">
      <w:pPr>
        <w:rPr>
          <w:rFonts w:ascii="Arial" w:hAnsi="Arial" w:cs="Arial"/>
          <w:b/>
          <w:bCs/>
        </w:rPr>
      </w:pPr>
    </w:p>
    <w:p w14:paraId="36E75D55" w14:textId="77777777" w:rsidR="00B54EB9" w:rsidRDefault="00B54EB9" w:rsidP="00606E50">
      <w:pPr>
        <w:rPr>
          <w:rFonts w:ascii="Arial" w:hAnsi="Arial" w:cs="Arial"/>
          <w:b/>
          <w:bCs/>
        </w:rPr>
      </w:pPr>
    </w:p>
    <w:p w14:paraId="49426665" w14:textId="68BD07F6" w:rsidR="00606E50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 vydání: </w:t>
      </w:r>
      <w:r w:rsidR="00583EB0">
        <w:rPr>
          <w:rFonts w:ascii="Arial" w:hAnsi="Arial" w:cs="Arial"/>
          <w:b/>
          <w:bCs/>
        </w:rPr>
        <w:t>19. 9</w:t>
      </w:r>
      <w:r>
        <w:rPr>
          <w:rFonts w:ascii="Arial" w:hAnsi="Arial" w:cs="Arial"/>
          <w:b/>
          <w:bCs/>
        </w:rPr>
        <w:t>. 202</w:t>
      </w:r>
      <w:r w:rsidR="00583EB0">
        <w:rPr>
          <w:rFonts w:ascii="Arial" w:hAnsi="Arial" w:cs="Arial"/>
          <w:b/>
          <w:bCs/>
        </w:rPr>
        <w:t>5</w:t>
      </w:r>
    </w:p>
    <w:p w14:paraId="135F171F" w14:textId="330E7401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počet stran: </w:t>
      </w:r>
      <w:r w:rsidR="00D55A63">
        <w:rPr>
          <w:rFonts w:ascii="Arial" w:hAnsi="Arial" w:cs="Arial"/>
          <w:b/>
          <w:bCs/>
        </w:rPr>
        <w:t>2</w:t>
      </w:r>
      <w:r w:rsidR="003424B3">
        <w:rPr>
          <w:rFonts w:ascii="Arial" w:hAnsi="Arial" w:cs="Arial"/>
          <w:b/>
          <w:bCs/>
        </w:rPr>
        <w:t>64</w:t>
      </w:r>
    </w:p>
    <w:p w14:paraId="4206BF5A" w14:textId="026400CF" w:rsidR="00606E50" w:rsidRPr="002C6E54" w:rsidRDefault="00606E50" w:rsidP="00606E50">
      <w:pPr>
        <w:rPr>
          <w:rFonts w:ascii="Arial" w:hAnsi="Arial" w:cs="Arial"/>
          <w:b/>
          <w:bCs/>
        </w:rPr>
      </w:pPr>
      <w:r w:rsidRPr="002C6E54">
        <w:rPr>
          <w:rFonts w:ascii="Arial" w:hAnsi="Arial" w:cs="Arial"/>
          <w:b/>
          <w:bCs/>
        </w:rPr>
        <w:t xml:space="preserve">formát: </w:t>
      </w:r>
      <w:r w:rsidR="003424B3" w:rsidRPr="003424B3">
        <w:rPr>
          <w:rFonts w:ascii="Arial" w:hAnsi="Arial" w:cs="Arial"/>
          <w:b/>
          <w:bCs/>
        </w:rPr>
        <w:t>145×205</w:t>
      </w:r>
    </w:p>
    <w:p w14:paraId="17E7B74A" w14:textId="6E734C97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vazba: </w:t>
      </w:r>
      <w:r w:rsidR="00D55A63">
        <w:rPr>
          <w:rFonts w:ascii="Arial" w:hAnsi="Arial" w:cs="Arial"/>
          <w:b/>
          <w:bCs/>
        </w:rPr>
        <w:t>brožovaná</w:t>
      </w:r>
      <w:r>
        <w:rPr>
          <w:rFonts w:ascii="Arial" w:hAnsi="Arial" w:cs="Arial"/>
          <w:b/>
          <w:bCs/>
        </w:rPr>
        <w:t xml:space="preserve"> s klopami</w:t>
      </w:r>
    </w:p>
    <w:p w14:paraId="2F6F5253" w14:textId="28E67CA7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cena: </w:t>
      </w:r>
      <w:r w:rsidR="00D55A63">
        <w:rPr>
          <w:rFonts w:ascii="Arial" w:hAnsi="Arial" w:cs="Arial"/>
          <w:b/>
          <w:bCs/>
        </w:rPr>
        <w:t>3</w:t>
      </w:r>
      <w:r w:rsidR="008C7CE6">
        <w:rPr>
          <w:rFonts w:ascii="Arial" w:hAnsi="Arial" w:cs="Arial"/>
          <w:b/>
          <w:bCs/>
        </w:rPr>
        <w:t>5</w:t>
      </w:r>
      <w:r w:rsidR="00D55A6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r w:rsidRPr="002C6E54">
        <w:rPr>
          <w:rFonts w:ascii="Arial" w:hAnsi="Arial" w:cs="Arial"/>
          <w:b/>
          <w:bCs/>
        </w:rPr>
        <w:t>Kč</w:t>
      </w:r>
    </w:p>
    <w:p w14:paraId="4BA07D31" w14:textId="231EB803" w:rsidR="00606E50" w:rsidRPr="009107CF" w:rsidRDefault="00606E50" w:rsidP="00606E50">
      <w:pPr>
        <w:rPr>
          <w:rFonts w:asciiTheme="minorHAnsi" w:hAnsiTheme="minorHAnsi" w:cstheme="minorHAnsi"/>
          <w:sz w:val="22"/>
          <w:szCs w:val="22"/>
        </w:rPr>
      </w:pPr>
    </w:p>
    <w:p w14:paraId="46426EF9" w14:textId="77777777" w:rsidR="00E951C6" w:rsidRDefault="00E951C6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27F10474" w14:textId="77777777" w:rsidR="00B54EB9" w:rsidRDefault="00B54EB9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35269B26" w14:textId="77777777" w:rsidR="00B54EB9" w:rsidRDefault="00B54EB9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0FD2F9AE" w14:textId="77777777" w:rsidR="00B54EB9" w:rsidRDefault="00B54EB9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30D36CD3" w14:textId="77777777" w:rsidR="00B54EB9" w:rsidRDefault="00B54EB9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0B6565E9" w14:textId="77777777" w:rsidR="00B54EB9" w:rsidRDefault="00B54EB9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37DA3F0A" w14:textId="6FFDD649" w:rsidR="00E951C6" w:rsidRDefault="00D652EA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  <w:r>
        <w:rPr>
          <w:rFonts w:ascii="Arial" w:hAnsi="Arial" w:cs="Arial"/>
          <w:b/>
          <w:noProof/>
          <w:sz w:val="24"/>
          <w:szCs w:val="22"/>
        </w:rPr>
        <w:lastRenderedPageBreak/>
        <w:drawing>
          <wp:anchor distT="0" distB="0" distL="114300" distR="114300" simplePos="0" relativeHeight="251659264" behindDoc="1" locked="0" layoutInCell="1" allowOverlap="1" wp14:anchorId="6FAA688D" wp14:editId="7C4FA522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430542" cy="2636520"/>
            <wp:effectExtent l="0" t="0" r="8255" b="0"/>
            <wp:wrapTight wrapText="bothSides">
              <wp:wrapPolygon edited="0">
                <wp:start x="0" y="0"/>
                <wp:lineTo x="0" y="21382"/>
                <wp:lineTo x="21504" y="21382"/>
                <wp:lineTo x="21504" y="0"/>
                <wp:lineTo x="0" y="0"/>
              </wp:wrapPolygon>
            </wp:wrapTight>
            <wp:docPr id="92642428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542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CE6">
        <w:rPr>
          <w:rFonts w:ascii="Arial" w:hAnsi="Arial" w:cs="Arial"/>
          <w:b/>
          <w:noProof/>
          <w:sz w:val="24"/>
          <w:szCs w:val="22"/>
        </w:rPr>
        <w:t>O autorce:</w:t>
      </w:r>
    </w:p>
    <w:p w14:paraId="496AD94A" w14:textId="77777777" w:rsidR="008C7CE6" w:rsidRDefault="008C7CE6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6708D809" w14:textId="4FF7FEAC" w:rsidR="00606E50" w:rsidRDefault="008C7CE6" w:rsidP="00E951C6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2"/>
        </w:rPr>
        <w:t>LUCIE HŘEBEČSKÁ</w:t>
      </w:r>
    </w:p>
    <w:p w14:paraId="7EDF03FC" w14:textId="1E53D6C3" w:rsidR="0033547D" w:rsidRPr="0033547D" w:rsidRDefault="0033547D" w:rsidP="0033547D">
      <w:pPr>
        <w:spacing w:after="120"/>
        <w:rPr>
          <w:rFonts w:ascii="Calibri" w:hAnsi="Calibri" w:cs="Calibri"/>
          <w:sz w:val="22"/>
          <w:szCs w:val="22"/>
        </w:rPr>
      </w:pPr>
      <w:r w:rsidRPr="0033547D">
        <w:rPr>
          <w:rFonts w:ascii="Calibri" w:hAnsi="Calibri" w:cs="Calibri"/>
          <w:sz w:val="22"/>
          <w:szCs w:val="22"/>
        </w:rPr>
        <w:t xml:space="preserve">Lucie </w:t>
      </w:r>
      <w:proofErr w:type="spellStart"/>
      <w:r w:rsidRPr="0033547D">
        <w:rPr>
          <w:rFonts w:ascii="Calibri" w:hAnsi="Calibri" w:cs="Calibri"/>
          <w:sz w:val="22"/>
          <w:szCs w:val="22"/>
        </w:rPr>
        <w:t>Hřebečská</w:t>
      </w:r>
      <w:proofErr w:type="spellEnd"/>
      <w:r w:rsidRPr="0033547D">
        <w:rPr>
          <w:rFonts w:ascii="Calibri" w:hAnsi="Calibri" w:cs="Calibri"/>
          <w:sz w:val="22"/>
          <w:szCs w:val="22"/>
        </w:rPr>
        <w:t xml:space="preserve"> (*1994, Sudety) svou literární dráhu zahájila povídkovou tvorbou, v níž převažují žánry sci-fi a fantasy s prvky humoru. Poprvé na sebe výrazněji upozornila vítězstvím v Přeboru autorů fantastiky ČS </w:t>
      </w:r>
      <w:proofErr w:type="spellStart"/>
      <w:r w:rsidRPr="0033547D">
        <w:rPr>
          <w:rFonts w:ascii="Calibri" w:hAnsi="Calibri" w:cs="Calibri"/>
          <w:sz w:val="22"/>
          <w:szCs w:val="22"/>
        </w:rPr>
        <w:t>Fandomu</w:t>
      </w:r>
      <w:proofErr w:type="spellEnd"/>
      <w:r w:rsidRPr="0033547D">
        <w:rPr>
          <w:rFonts w:ascii="Calibri" w:hAnsi="Calibri" w:cs="Calibri"/>
          <w:sz w:val="22"/>
          <w:szCs w:val="22"/>
        </w:rPr>
        <w:t xml:space="preserve"> za rok 2023, její texty vyšly mimo jiné v časopisech Pevnost, XB-1 či v knižním sborníku Žoldnéři fantazie: Nová krev (2024, Straky na vrbě).</w:t>
      </w:r>
    </w:p>
    <w:p w14:paraId="4CA8CD90" w14:textId="77777777" w:rsidR="0033547D" w:rsidRPr="0033547D" w:rsidRDefault="0033547D" w:rsidP="0033547D">
      <w:pPr>
        <w:spacing w:after="120"/>
        <w:rPr>
          <w:rFonts w:ascii="Calibri" w:hAnsi="Calibri" w:cs="Calibri"/>
          <w:sz w:val="22"/>
          <w:szCs w:val="22"/>
        </w:rPr>
      </w:pPr>
      <w:r w:rsidRPr="0033547D">
        <w:rPr>
          <w:rFonts w:ascii="Calibri" w:hAnsi="Calibri" w:cs="Calibri"/>
          <w:sz w:val="22"/>
          <w:szCs w:val="22"/>
        </w:rPr>
        <w:t xml:space="preserve">Románový debut Jalová představuje posun k vážnějším tématům – </w:t>
      </w:r>
      <w:proofErr w:type="spellStart"/>
      <w:r w:rsidRPr="0033547D">
        <w:rPr>
          <w:rFonts w:ascii="Calibri" w:hAnsi="Calibri" w:cs="Calibri"/>
          <w:sz w:val="22"/>
          <w:szCs w:val="22"/>
        </w:rPr>
        <w:t>Hřebečská</w:t>
      </w:r>
      <w:proofErr w:type="spellEnd"/>
      <w:r w:rsidRPr="0033547D">
        <w:rPr>
          <w:rFonts w:ascii="Calibri" w:hAnsi="Calibri" w:cs="Calibri"/>
          <w:sz w:val="22"/>
          <w:szCs w:val="22"/>
        </w:rPr>
        <w:t xml:space="preserve"> se zde odklání od svého dosavadního tónu a zkoumá zásadní otázky humanity, etiky a svobody.</w:t>
      </w:r>
    </w:p>
    <w:p w14:paraId="6D908F98" w14:textId="02E2E043" w:rsidR="00606E50" w:rsidRPr="0033547D" w:rsidRDefault="00606E50" w:rsidP="0033547D">
      <w:pPr>
        <w:spacing w:after="120"/>
        <w:rPr>
          <w:rFonts w:ascii="Calibri" w:hAnsi="Calibri" w:cs="Calibri"/>
          <w:sz w:val="22"/>
          <w:szCs w:val="22"/>
        </w:rPr>
      </w:pPr>
    </w:p>
    <w:p w14:paraId="230FF987" w14:textId="77777777" w:rsidR="00606E50" w:rsidRDefault="00606E50" w:rsidP="00606E50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7294437"/>
      <w:bookmarkStart w:id="3" w:name="_Hlk17294418"/>
      <w:bookmarkEnd w:id="0"/>
      <w:bookmarkEnd w:id="1"/>
    </w:p>
    <w:p w14:paraId="53139F0E" w14:textId="77777777" w:rsidR="0043011C" w:rsidRDefault="0043011C" w:rsidP="00FF3289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5A3FF85" w14:textId="0E5AF91E" w:rsidR="00FF3289" w:rsidRDefault="00606E50" w:rsidP="00FF3289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9107CF">
        <w:rPr>
          <w:rFonts w:ascii="Arial" w:hAnsi="Arial" w:cs="Arial"/>
          <w:b/>
          <w:bCs/>
          <w:sz w:val="22"/>
          <w:szCs w:val="22"/>
        </w:rPr>
        <w:t>Ukázka:</w:t>
      </w:r>
    </w:p>
    <w:p w14:paraId="657591D2" w14:textId="5356882A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  <w:r w:rsidRPr="006E4970">
        <w:rPr>
          <w:rFonts w:ascii="Calibri" w:hAnsi="Calibri" w:cs="Calibri"/>
          <w:sz w:val="22"/>
          <w:szCs w:val="22"/>
        </w:rPr>
        <w:t>„Chce s vámi mluvit paní doktorka,“ utne mě sestra, než jí stihnu cokoliv říct. Na druhé straně sluchátka to chvíli škrtá a šramotí a slyším nezřetelné mumlání.</w:t>
      </w:r>
    </w:p>
    <w:p w14:paraId="6A681574" w14:textId="77777777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  <w:r w:rsidRPr="006E4970">
        <w:rPr>
          <w:rFonts w:ascii="Calibri" w:hAnsi="Calibri" w:cs="Calibri"/>
          <w:sz w:val="22"/>
          <w:szCs w:val="22"/>
        </w:rPr>
        <w:t>„Paní Nývltová?“ Moje gynekoložka má hrubší hlas a asi divokou představivost, jestli si myslí, že jsem se stihla tak rychle přejmenovat, nebo s někým u sluchátka vyměnit.</w:t>
      </w:r>
    </w:p>
    <w:p w14:paraId="360C001F" w14:textId="77777777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  <w:r w:rsidRPr="006E4970">
        <w:rPr>
          <w:rFonts w:ascii="Calibri" w:hAnsi="Calibri" w:cs="Calibri"/>
          <w:sz w:val="22"/>
          <w:szCs w:val="22"/>
        </w:rPr>
        <w:t>„Ano,“ řeknu a ani ji nepozdravím. Nelíbí se mi tohle natahování, úplně zbytečné prodlužování hovoru, zatímco utíkají vteřiny.</w:t>
      </w:r>
    </w:p>
    <w:p w14:paraId="056D7E35" w14:textId="77777777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  <w:r w:rsidRPr="006E4970">
        <w:rPr>
          <w:rFonts w:ascii="Calibri" w:hAnsi="Calibri" w:cs="Calibri"/>
          <w:sz w:val="22"/>
          <w:szCs w:val="22"/>
        </w:rPr>
        <w:t>„Paní Nývltová, dívám se do vaší složky, a chtěla bych se vás zeptat – vy jste tedy měla nechráněný styk?“</w:t>
      </w:r>
    </w:p>
    <w:p w14:paraId="548F5BAB" w14:textId="77777777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  <w:r w:rsidRPr="006E4970">
        <w:rPr>
          <w:rFonts w:ascii="Calibri" w:hAnsi="Calibri" w:cs="Calibri"/>
          <w:sz w:val="22"/>
          <w:szCs w:val="22"/>
        </w:rPr>
        <w:t>„Ne, byl chráněný, normálně s kondomem, ale potom, když jsem na něj sáhla, tak z něj kapalo, musel být protržený.“</w:t>
      </w:r>
    </w:p>
    <w:p w14:paraId="1ABC939A" w14:textId="77777777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  <w:r w:rsidRPr="006E4970">
        <w:rPr>
          <w:rFonts w:ascii="Calibri" w:hAnsi="Calibri" w:cs="Calibri"/>
          <w:sz w:val="22"/>
          <w:szCs w:val="22"/>
        </w:rPr>
        <w:t>„Všiml si toho i partner?“</w:t>
      </w:r>
    </w:p>
    <w:p w14:paraId="4F7744AD" w14:textId="77777777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  <w:r w:rsidRPr="006E4970">
        <w:rPr>
          <w:rFonts w:ascii="Calibri" w:hAnsi="Calibri" w:cs="Calibri"/>
          <w:sz w:val="22"/>
          <w:szCs w:val="22"/>
        </w:rPr>
        <w:t>„Ne, ten tvrdí, že ho jen špatně zavázal, a tak se zapatlal tím hnusem až potom.“</w:t>
      </w:r>
    </w:p>
    <w:p w14:paraId="2D92707F" w14:textId="77777777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  <w:r w:rsidRPr="006E4970">
        <w:rPr>
          <w:rFonts w:ascii="Calibri" w:hAnsi="Calibri" w:cs="Calibri"/>
          <w:sz w:val="22"/>
          <w:szCs w:val="22"/>
        </w:rPr>
        <w:t>Jakmile tu větu vypustím z pusy, uvědomím si, jak strašnou chybu jsem udělala. Ze sluchátka zní ticho. Kolečko prehistorické myši na druhé straně chrastí.</w:t>
      </w:r>
    </w:p>
    <w:p w14:paraId="65F29532" w14:textId="77777777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  <w:r w:rsidRPr="006E4970">
        <w:rPr>
          <w:rFonts w:ascii="Calibri" w:hAnsi="Calibri" w:cs="Calibri"/>
          <w:sz w:val="22"/>
          <w:szCs w:val="22"/>
        </w:rPr>
        <w:t xml:space="preserve">„Rozumím,“ pronese gynekoložka škrobeně a znovu se odmlčí. </w:t>
      </w:r>
    </w:p>
    <w:p w14:paraId="26528FEF" w14:textId="77777777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  <w:r w:rsidRPr="006E4970">
        <w:rPr>
          <w:rFonts w:ascii="Calibri" w:hAnsi="Calibri" w:cs="Calibri"/>
          <w:sz w:val="22"/>
          <w:szCs w:val="22"/>
        </w:rPr>
        <w:t>„Takže je to, paní Nývltová, možná spíš tak, že se skutečně nic nemuselo stát a třeba jen tuhle vaši… nešťastnou příhodu… z nějakého důvodu trochu moc prožíváte?“</w:t>
      </w:r>
    </w:p>
    <w:p w14:paraId="48688576" w14:textId="77777777" w:rsidR="006E4970" w:rsidRPr="006E4970" w:rsidRDefault="006E4970" w:rsidP="006E4970">
      <w:pPr>
        <w:rPr>
          <w:rFonts w:ascii="Calibri" w:hAnsi="Calibri" w:cs="Calibri"/>
          <w:sz w:val="22"/>
          <w:szCs w:val="22"/>
        </w:rPr>
      </w:pPr>
    </w:p>
    <w:p w14:paraId="6CD4DE33" w14:textId="77777777" w:rsidR="006E4970" w:rsidRPr="006401F3" w:rsidRDefault="006E4970" w:rsidP="006E4970">
      <w:pPr>
        <w:rPr>
          <w:rFonts w:ascii="Times New Roman" w:hAnsi="Times New Roman"/>
          <w:sz w:val="24"/>
          <w:szCs w:val="24"/>
        </w:rPr>
      </w:pPr>
    </w:p>
    <w:p w14:paraId="61343C2D" w14:textId="77777777" w:rsidR="0043011C" w:rsidRDefault="0043011C" w:rsidP="005C2BA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4FD7D067" w14:textId="638178B9" w:rsidR="0043011C" w:rsidRDefault="0043011C" w:rsidP="005C2BA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  <w:sectPr w:rsidR="0043011C" w:rsidSect="00606E5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2562DC55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 xml:space="preserve">K dispozici na vyžádání: </w:t>
      </w:r>
    </w:p>
    <w:p w14:paraId="5CAB6558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kniha k recenzi</w:t>
      </w:r>
    </w:p>
    <w:p w14:paraId="365BD136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kniha do soutěže</w:t>
      </w:r>
    </w:p>
    <w:p w14:paraId="7B75E233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86FCD">
        <w:rPr>
          <w:rFonts w:ascii="Arial" w:hAnsi="Arial" w:cs="Arial"/>
          <w:b/>
          <w:bCs/>
          <w:sz w:val="18"/>
          <w:szCs w:val="18"/>
        </w:rPr>
        <w:t>hi</w:t>
      </w:r>
      <w:proofErr w:type="spellEnd"/>
      <w:r w:rsidRPr="00086FCD">
        <w:rPr>
          <w:rFonts w:ascii="Arial" w:hAnsi="Arial" w:cs="Arial"/>
          <w:b/>
          <w:bCs/>
          <w:sz w:val="18"/>
          <w:szCs w:val="18"/>
        </w:rPr>
        <w:t>-res obálka</w:t>
      </w:r>
    </w:p>
    <w:p w14:paraId="7473B9B5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rozhovor s autorkou</w:t>
      </w:r>
    </w:p>
    <w:p w14:paraId="16A84646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09CA619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86FCD">
        <w:rPr>
          <w:rFonts w:ascii="Arial" w:hAnsi="Arial" w:cs="Arial"/>
          <w:b/>
          <w:color w:val="000000"/>
          <w:sz w:val="18"/>
          <w:szCs w:val="18"/>
        </w:rPr>
        <w:t>Kontaktní údaje:</w:t>
      </w:r>
    </w:p>
    <w:p w14:paraId="249CEF8A" w14:textId="40FD75DF" w:rsidR="00606E50" w:rsidRPr="00086FCD" w:rsidRDefault="00AB27D7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Štěpánka Bínová</w:t>
      </w:r>
      <w:r w:rsidR="00606E50" w:rsidRPr="00086FCD">
        <w:rPr>
          <w:rFonts w:ascii="Arial" w:hAnsi="Arial" w:cs="Arial"/>
          <w:color w:val="000000"/>
          <w:sz w:val="18"/>
          <w:szCs w:val="18"/>
        </w:rPr>
        <w:t>, PR a propagace</w:t>
      </w:r>
    </w:p>
    <w:p w14:paraId="339E4E89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Nakladatelský dům GRADA</w:t>
      </w:r>
    </w:p>
    <w:p w14:paraId="5B37A998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U Průhonu 22, 170 00 Praha 7</w:t>
      </w:r>
    </w:p>
    <w:p w14:paraId="131688CF" w14:textId="69389B53" w:rsidR="00606E50" w:rsidRPr="005C2BA1" w:rsidRDefault="00AB27D7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  <w:sectPr w:rsidR="00606E50" w:rsidRPr="005C2BA1" w:rsidSect="00606E50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  <w:hyperlink r:id="rId15" w:history="1">
        <w:r w:rsidRPr="00D526C4">
          <w:rPr>
            <w:rStyle w:val="Hypertextovodkaz"/>
            <w:rFonts w:ascii="Arial" w:eastAsiaTheme="majorEastAsia" w:hAnsi="Arial" w:cs="Arial"/>
            <w:sz w:val="18"/>
            <w:szCs w:val="18"/>
          </w:rPr>
          <w:t>stepanka.binova@grada.cz</w:t>
        </w:r>
      </w:hyperlink>
      <w:r w:rsidR="00606E50" w:rsidRPr="00086FCD">
        <w:rPr>
          <w:rFonts w:ascii="Arial" w:hAnsi="Arial" w:cs="Arial"/>
          <w:color w:val="000000"/>
          <w:sz w:val="18"/>
          <w:szCs w:val="18"/>
        </w:rPr>
        <w:t>, +420</w:t>
      </w:r>
      <w:r w:rsidR="001E38E3">
        <w:rPr>
          <w:rFonts w:ascii="Arial" w:hAnsi="Arial" w:cs="Arial"/>
          <w:color w:val="000000"/>
          <w:sz w:val="18"/>
          <w:szCs w:val="18"/>
        </w:rPr>
        <w:t> </w:t>
      </w:r>
      <w:bookmarkEnd w:id="2"/>
      <w:bookmarkEnd w:id="3"/>
      <w:r w:rsidR="001E38E3">
        <w:rPr>
          <w:rFonts w:ascii="Arial" w:hAnsi="Arial" w:cs="Arial"/>
          <w:color w:val="000000"/>
          <w:sz w:val="18"/>
          <w:szCs w:val="18"/>
        </w:rPr>
        <w:t>703 143 154</w:t>
      </w:r>
    </w:p>
    <w:p w14:paraId="0B8C67A4" w14:textId="5573676C" w:rsidR="00191350" w:rsidRDefault="00191350" w:rsidP="00E44D5B">
      <w:pPr>
        <w:jc w:val="both"/>
      </w:pPr>
    </w:p>
    <w:sectPr w:rsidR="00191350" w:rsidSect="00606E50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BDA6" w14:textId="77777777" w:rsidR="00BD654A" w:rsidRDefault="00BD654A">
      <w:r>
        <w:separator/>
      </w:r>
    </w:p>
  </w:endnote>
  <w:endnote w:type="continuationSeparator" w:id="0">
    <w:p w14:paraId="5EDA5823" w14:textId="77777777" w:rsidR="00BD654A" w:rsidRDefault="00BD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42CA" w14:textId="77777777" w:rsidR="00823B23" w:rsidRPr="000C2FCE" w:rsidRDefault="006867F9" w:rsidP="000C2FCE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BF01D47" wp14:editId="55A00E6C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81635547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CE11" w14:textId="77777777" w:rsidR="00823B23" w:rsidRDefault="006867F9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1EADF1" wp14:editId="5603A81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893074862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69F0" w14:textId="77777777" w:rsidR="00BD654A" w:rsidRDefault="00BD654A">
      <w:r>
        <w:separator/>
      </w:r>
    </w:p>
  </w:footnote>
  <w:footnote w:type="continuationSeparator" w:id="0">
    <w:p w14:paraId="2451933D" w14:textId="77777777" w:rsidR="00BD654A" w:rsidRDefault="00BD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E90C" w14:textId="77777777" w:rsidR="00823B23" w:rsidRDefault="006867F9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5A7322" wp14:editId="6AFFB2BF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000397418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792998" wp14:editId="393D8EC0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377851192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1653BD" w14:textId="77777777" w:rsidR="00823B23" w:rsidRPr="00C23107" w:rsidRDefault="006867F9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75976674" w14:textId="77777777" w:rsidR="00823B23" w:rsidRDefault="006867F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99A3033" wp14:editId="7B37BCD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2A95C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54534F" wp14:editId="520CB106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128588233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59FE0" w14:textId="77777777" w:rsidR="00823B23" w:rsidRDefault="006867F9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453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6.95pt;height: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38A59FE0" w14:textId="77777777" w:rsidR="00823B23" w:rsidRDefault="006867F9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3C72" w14:textId="77777777" w:rsidR="00823B23" w:rsidRDefault="006867F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563912" wp14:editId="1ED860B3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5541505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6F75F" w14:textId="77777777" w:rsidR="00823B23" w:rsidRPr="00C23107" w:rsidRDefault="006867F9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C3CC60A" w14:textId="77777777" w:rsidR="00823B23" w:rsidRDefault="00823B2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639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11.75pt;margin-top:30.25pt;width:204.1pt;height:19.0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3EB6F75F" w14:textId="77777777" w:rsidR="00823B23" w:rsidRPr="00C23107" w:rsidRDefault="006867F9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C3CC60A" w14:textId="77777777" w:rsidR="00823B23" w:rsidRDefault="00823B2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0" allowOverlap="1" wp14:anchorId="6E0281ED" wp14:editId="713F4533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A31A7" id="Line 11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0" allowOverlap="1" wp14:anchorId="234EA925" wp14:editId="1BBBAE69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53721787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36F49"/>
    <w:multiLevelType w:val="hybridMultilevel"/>
    <w:tmpl w:val="5EC660EC"/>
    <w:lvl w:ilvl="0" w:tplc="074C2A7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3759454">
    <w:abstractNumId w:val="1"/>
  </w:num>
  <w:num w:numId="2" w16cid:durableId="204343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68"/>
    <w:rsid w:val="00080F1F"/>
    <w:rsid w:val="000B7AE7"/>
    <w:rsid w:val="00191350"/>
    <w:rsid w:val="001B3115"/>
    <w:rsid w:val="001E38E3"/>
    <w:rsid w:val="001E67D9"/>
    <w:rsid w:val="00235BCE"/>
    <w:rsid w:val="00252767"/>
    <w:rsid w:val="002702FF"/>
    <w:rsid w:val="00274750"/>
    <w:rsid w:val="002D792A"/>
    <w:rsid w:val="002E0A1F"/>
    <w:rsid w:val="0033547D"/>
    <w:rsid w:val="003424B3"/>
    <w:rsid w:val="003546E9"/>
    <w:rsid w:val="003876EE"/>
    <w:rsid w:val="003C57CD"/>
    <w:rsid w:val="0043011C"/>
    <w:rsid w:val="00432576"/>
    <w:rsid w:val="00441997"/>
    <w:rsid w:val="00491727"/>
    <w:rsid w:val="004934DA"/>
    <w:rsid w:val="004E3A8D"/>
    <w:rsid w:val="00583EB0"/>
    <w:rsid w:val="00594481"/>
    <w:rsid w:val="005C2BA1"/>
    <w:rsid w:val="005D7B40"/>
    <w:rsid w:val="00606E50"/>
    <w:rsid w:val="00617087"/>
    <w:rsid w:val="006867F9"/>
    <w:rsid w:val="006E4970"/>
    <w:rsid w:val="00701568"/>
    <w:rsid w:val="007302DD"/>
    <w:rsid w:val="007C1EA3"/>
    <w:rsid w:val="00822170"/>
    <w:rsid w:val="00823B23"/>
    <w:rsid w:val="00842FD7"/>
    <w:rsid w:val="00861DC8"/>
    <w:rsid w:val="008956E6"/>
    <w:rsid w:val="008A09D1"/>
    <w:rsid w:val="008C2A7B"/>
    <w:rsid w:val="008C7226"/>
    <w:rsid w:val="008C7CE6"/>
    <w:rsid w:val="00907DCB"/>
    <w:rsid w:val="0099683B"/>
    <w:rsid w:val="00997E78"/>
    <w:rsid w:val="009B635E"/>
    <w:rsid w:val="009E4432"/>
    <w:rsid w:val="00A06CF7"/>
    <w:rsid w:val="00A12A80"/>
    <w:rsid w:val="00A4159E"/>
    <w:rsid w:val="00A45AC1"/>
    <w:rsid w:val="00A7100D"/>
    <w:rsid w:val="00A7317D"/>
    <w:rsid w:val="00A81F11"/>
    <w:rsid w:val="00AB27D7"/>
    <w:rsid w:val="00AE43C8"/>
    <w:rsid w:val="00B25DC2"/>
    <w:rsid w:val="00B54EB9"/>
    <w:rsid w:val="00B778B3"/>
    <w:rsid w:val="00B931E3"/>
    <w:rsid w:val="00BD654A"/>
    <w:rsid w:val="00C6212E"/>
    <w:rsid w:val="00C732C3"/>
    <w:rsid w:val="00C86A37"/>
    <w:rsid w:val="00C965B1"/>
    <w:rsid w:val="00CA7CC6"/>
    <w:rsid w:val="00CB60F5"/>
    <w:rsid w:val="00D26502"/>
    <w:rsid w:val="00D55A63"/>
    <w:rsid w:val="00D652EA"/>
    <w:rsid w:val="00DA45BF"/>
    <w:rsid w:val="00DD1950"/>
    <w:rsid w:val="00DF1762"/>
    <w:rsid w:val="00E02AE3"/>
    <w:rsid w:val="00E36745"/>
    <w:rsid w:val="00E44D5B"/>
    <w:rsid w:val="00E72702"/>
    <w:rsid w:val="00E951C6"/>
    <w:rsid w:val="00F64397"/>
    <w:rsid w:val="00F70C21"/>
    <w:rsid w:val="00F921D2"/>
    <w:rsid w:val="00FB3C7E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397D"/>
  <w15:chartTrackingRefBased/>
  <w15:docId w15:val="{3D6F5BA6-7A46-425A-A1E6-B584E834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E50"/>
    <w:pPr>
      <w:spacing w:after="0" w:line="240" w:lineRule="auto"/>
    </w:pPr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1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1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1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1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15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15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15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15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15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15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1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15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15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15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15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1568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606E50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606E50"/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606E50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rsid w:val="00606E50"/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606E50"/>
    <w:rPr>
      <w:color w:val="0000FF"/>
      <w:u w:val="single"/>
    </w:rPr>
  </w:style>
  <w:style w:type="paragraph" w:customStyle="1" w:styleId="pf0">
    <w:name w:val="pf0"/>
    <w:basedOn w:val="Normln"/>
    <w:rsid w:val="00606E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1708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415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43011C"/>
    <w:pPr>
      <w:suppressAutoHyphens/>
      <w:autoSpaceDN w:val="0"/>
      <w:textAlignment w:val="baseline"/>
    </w:pPr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osmopolis.c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tepanka.binova@grada.cz" TargetMode="Externa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97875-5895-48F6-B527-D5AB91DD80C0}"/>
</file>

<file path=customXml/itemProps2.xml><?xml version="1.0" encoding="utf-8"?>
<ds:datastoreItem xmlns:ds="http://schemas.openxmlformats.org/officeDocument/2006/customXml" ds:itemID="{782118DB-3BF9-48A5-B1F6-A8F215079414}"/>
</file>

<file path=customXml/itemProps3.xml><?xml version="1.0" encoding="utf-8"?>
<ds:datastoreItem xmlns:ds="http://schemas.openxmlformats.org/officeDocument/2006/customXml" ds:itemID="{ABECD64B-E858-4EF3-81D2-4E9D811EF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Bílá</dc:creator>
  <cp:keywords/>
  <dc:description/>
  <cp:lastModifiedBy>Bínová Štěpánka</cp:lastModifiedBy>
  <cp:revision>19</cp:revision>
  <dcterms:created xsi:type="dcterms:W3CDTF">2025-09-22T13:58:00Z</dcterms:created>
  <dcterms:modified xsi:type="dcterms:W3CDTF">2025-09-23T10:49:00Z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