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8534B" w14:textId="09B08974" w:rsidR="00F54275" w:rsidRDefault="00F54275" w:rsidP="00AF2C6E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</w:p>
    <w:p w14:paraId="6495F96D" w14:textId="215A0AD0" w:rsidR="00635EE0" w:rsidRPr="00635EE0" w:rsidRDefault="00782221" w:rsidP="00635EE0">
      <w:pPr>
        <w:pStyle w:val="Normlnweb"/>
        <w:keepNext/>
        <w:keepLines/>
        <w:spacing w:after="210" w:line="276" w:lineRule="auto"/>
        <w:ind w:left="720"/>
        <w:contextualSpacing/>
        <w:jc w:val="center"/>
        <w:rPr>
          <w:rFonts w:ascii="Arial" w:eastAsiaTheme="minorHAnsi" w:hAnsi="Arial" w:cs="Arial"/>
          <w:b/>
          <w:bCs/>
          <w:sz w:val="44"/>
          <w:szCs w:val="44"/>
          <w:lang w:eastAsia="en-US"/>
        </w:rPr>
      </w:pPr>
      <w:r>
        <w:rPr>
          <w:rFonts w:ascii="Arial" w:eastAsiaTheme="minorHAnsi" w:hAnsi="Arial" w:cs="Arial"/>
          <w:b/>
          <w:bCs/>
          <w:sz w:val="44"/>
          <w:szCs w:val="44"/>
          <w:lang w:eastAsia="en-US"/>
        </w:rPr>
        <w:t>Láska žhavá jako čerstvě upečené skořicové koláčky</w:t>
      </w:r>
    </w:p>
    <w:p w14:paraId="2B523554" w14:textId="5B549ED3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BD49B2E" w14:textId="44DE45B8" w:rsidR="00761505" w:rsidRPr="00635EE0" w:rsidRDefault="00DA439A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31</w:t>
      </w:r>
      <w:r w:rsidR="00782221">
        <w:rPr>
          <w:rFonts w:ascii="Arial" w:eastAsia="Calibri" w:hAnsi="Arial" w:cs="Arial"/>
          <w:bCs/>
          <w:i/>
          <w:szCs w:val="22"/>
          <w:lang w:eastAsia="en-US"/>
        </w:rPr>
        <w:t>.3.2025</w:t>
      </w:r>
      <w:r w:rsidR="00BC3F7C" w:rsidRPr="00635EE0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635EE0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356746D9" w14:textId="19A51ED6" w:rsidR="00782221" w:rsidRPr="00707D8A" w:rsidRDefault="00782221" w:rsidP="00782221">
      <w:bookmarkStart w:id="1" w:name="_Hlk17294481"/>
      <w:r w:rsidRPr="00782221">
        <w:rPr>
          <w:rFonts w:ascii="Arial" w:eastAsiaTheme="minorHAnsi" w:hAnsi="Arial" w:cs="Arial"/>
          <w:b/>
          <w:bCs/>
          <w:noProof/>
          <w:lang w:eastAsia="en-US"/>
        </w:rPr>
        <w:drawing>
          <wp:anchor distT="0" distB="0" distL="114300" distR="114300" simplePos="0" relativeHeight="251699712" behindDoc="1" locked="0" layoutInCell="1" allowOverlap="1" wp14:anchorId="41BD5CA0" wp14:editId="01FC8007">
            <wp:simplePos x="0" y="0"/>
            <wp:positionH relativeFrom="margin">
              <wp:align>left</wp:align>
            </wp:positionH>
            <wp:positionV relativeFrom="paragraph">
              <wp:posOffset>882650</wp:posOffset>
            </wp:positionV>
            <wp:extent cx="2021840" cy="2834640"/>
            <wp:effectExtent l="0" t="0" r="0" b="3810"/>
            <wp:wrapTight wrapText="bothSides">
              <wp:wrapPolygon edited="0">
                <wp:start x="0" y="0"/>
                <wp:lineTo x="0" y="21484"/>
                <wp:lineTo x="21369" y="21484"/>
                <wp:lineTo x="21369" y="0"/>
                <wp:lineTo x="0" y="0"/>
              </wp:wrapPolygon>
            </wp:wrapTight>
            <wp:docPr id="1648898228" name="Obrázek 1" descr="Obsah obrázku text, obloha, květináč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98228" name="Obrázek 1" descr="Obsah obrázku text, obloha, květináč, rostlina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43" cy="283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EE0"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21A7766" wp14:editId="7B6EA3E0">
                <wp:simplePos x="0" y="0"/>
                <wp:positionH relativeFrom="column">
                  <wp:posOffset>2145030</wp:posOffset>
                </wp:positionH>
                <wp:positionV relativeFrom="paragraph">
                  <wp:posOffset>924560</wp:posOffset>
                </wp:positionV>
                <wp:extent cx="4046220" cy="2796540"/>
                <wp:effectExtent l="0" t="0" r="0" b="3810"/>
                <wp:wrapSquare wrapText="bothSides"/>
                <wp:docPr id="8546362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220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FD41D" w14:textId="4985F7B7" w:rsidR="00782221" w:rsidRDefault="00782221" w:rsidP="00782221">
                            <w:pPr>
                              <w:pStyle w:val="Normlnweb"/>
                              <w:keepNext/>
                              <w:keepLines/>
                              <w:spacing w:after="210" w:line="276" w:lineRule="auto"/>
                              <w:contextualSpacing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11D37906">
                              <w:rPr>
                                <w:color w:val="000000" w:themeColor="text1"/>
                              </w:rPr>
                              <w:t xml:space="preserve">Prosluněné letní dny v přímořském městečku </w:t>
                            </w:r>
                            <w:proofErr w:type="spellStart"/>
                            <w:r w:rsidRPr="11D37906">
                              <w:rPr>
                                <w:color w:val="000000" w:themeColor="text1"/>
                              </w:rPr>
                              <w:t>Dream</w:t>
                            </w:r>
                            <w:proofErr w:type="spellEnd"/>
                            <w:r w:rsidRPr="11D3790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11D37906">
                              <w:rPr>
                                <w:color w:val="000000" w:themeColor="text1"/>
                              </w:rPr>
                              <w:t>Harbor</w:t>
                            </w:r>
                            <w:proofErr w:type="spellEnd"/>
                            <w:r w:rsidRPr="11D37906">
                              <w:rPr>
                                <w:color w:val="000000" w:themeColor="text1"/>
                              </w:rPr>
                              <w:t xml:space="preserve"> plynou stejně pokojně jako </w:t>
                            </w:r>
                            <w:proofErr w:type="spellStart"/>
                            <w:r w:rsidRPr="11D37906">
                              <w:rPr>
                                <w:color w:val="000000" w:themeColor="text1"/>
                              </w:rPr>
                              <w:t>Hazelin</w:t>
                            </w:r>
                            <w:proofErr w:type="spellEnd"/>
                            <w:r w:rsidRPr="11D37906">
                              <w:rPr>
                                <w:color w:val="000000" w:themeColor="text1"/>
                              </w:rPr>
                              <w:t xml:space="preserve"> život. Zanedlouho jí bude třicet a už od střední pracuje v útulném knihkupectví proslulém nejenom knihami, ale také lahodnými skořicovými koláčky. Poklidný život se jí však obrátí </w:t>
                            </w:r>
                            <w:r>
                              <w:rPr>
                                <w:color w:val="000000" w:themeColor="text1"/>
                              </w:rPr>
                              <w:t>vzhůru nohama</w:t>
                            </w:r>
                            <w:r w:rsidRPr="11D37906">
                              <w:rPr>
                                <w:color w:val="000000" w:themeColor="text1"/>
                              </w:rPr>
                              <w:t xml:space="preserve">, když v jedné z knih objeví záhadný vzkaz. A zanedlouho se začnou objevovat další. </w:t>
                            </w:r>
                            <w:proofErr w:type="spellStart"/>
                            <w:r w:rsidRPr="11D37906">
                              <w:rPr>
                                <w:color w:val="000000" w:themeColor="text1"/>
                              </w:rPr>
                              <w:t>Hazel</w:t>
                            </w:r>
                            <w:proofErr w:type="spellEnd"/>
                            <w:r w:rsidRPr="11D37906">
                              <w:rPr>
                                <w:color w:val="000000" w:themeColor="text1"/>
                              </w:rPr>
                              <w:t xml:space="preserve"> se rozhodne vydat po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jejich </w:t>
                            </w:r>
                            <w:r w:rsidRPr="11D37906">
                              <w:rPr>
                                <w:color w:val="000000" w:themeColor="text1"/>
                              </w:rPr>
                              <w:t>stopě a obrátí se o pomoc na Noaha, pohledného majitele místní turistické kanceláře. A zatímco pátrají po autorovi podivných vzkazů a užívají si léta, jejich vzájemná přitažlivost se postupně mění v něco hlubšího. Je možné, aby se notorický svůdník změnil?</w:t>
                            </w:r>
                          </w:p>
                          <w:p w14:paraId="2F8DBC36" w14:textId="77777777" w:rsidR="00A4186E" w:rsidRPr="00AC7C3C" w:rsidRDefault="00A4186E" w:rsidP="00A4186E">
                            <w:pPr>
                              <w:spacing w:before="100" w:beforeAutospacing="1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48557766" w14:textId="4BAD6EB2" w:rsidR="00A4186E" w:rsidRPr="00A4186E" w:rsidRDefault="00A418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77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8.9pt;margin-top:72.8pt;width:318.6pt;height:220.2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2Sg8wEAAMsDAAAOAAAAZHJzL2Uyb0RvYy54bWysU9tu2zAMfR+wfxD0vjgx0nQ14hRdigwD&#10;ugvQ9QNkWbaFyaJGKbGzrx8lp2nQvRXTgyCK1CHPIbW+HXvDDgq9BlvyxWzOmbISam3bkj/93H34&#10;yJkPwtbCgFUlPyrPbzfv360HV6gcOjC1QkYg1heDK3kXgiuyzMtO9cLPwClLzgawF4FMbLMaxUDo&#10;vcny+XyVDYC1Q5DKe7q9n5x8k/CbRsnwvWm8CsyUnGoLace0V3HPNmtRtChcp+WpDPGGKnqhLSU9&#10;Q92LINge9T9QvZYIHpowk9Bn0DRaqsSB2Czmr9g8dsKpxIXE8e4sk/9/sPLb4dH9QBbGTzBSAxMJ&#10;7x5A/vLMwrYTtlV3iDB0StSUeBElywbni9PTKLUvfASphq9QU5PFPkACGhvsoyrEkxE6NeB4Fl2N&#10;gUm6XM6XqzwnlyRffn2zulqmtmSieH7u0IfPCnoWDyVH6mqCF4cHH2I5ongOidk8GF3vtDHJwLba&#10;GmQHQROwSysxeBVmbAy2EJ9NiPEm8YzUJpJhrEZyRr4V1EdijDBNFP0AOnSAfzgbaJpK7n/vBSrO&#10;zBdLqt0slsSKhWQsr64jX7z0VJceYSVBlTxwNh23YRrZvUPddpRp6pOFO1K60UmDl6pOddPEJGlO&#10;0x1H8tJOUS9/cPMXAAD//wMAUEsDBBQABgAIAAAAIQBjRcZG3wAAAAsBAAAPAAAAZHJzL2Rvd25y&#10;ZXYueG1sTI9BT4NAFITvJv6HzTPxYuyiLdAiS6MmGq+t/QEPeAUi+5aw20L/vc+TPU5mMvNNvp1t&#10;r840+s6xgadFBIq4cnXHjYHD98fjGpQPyDX2jsnAhTxsi9ubHLPaTbyj8z40SkrYZ2igDWHItPZV&#10;Sxb9wg3E4h3daDGIHBtdjzhJue31cxQl2mLHstDiQO8tVT/7kzVw/Joe4s1UfoZDulslb9ilpbsY&#10;c383v76ACjSH/zD84Qs6FMJUuhPXXvUGlstU0IMYqzgBJYlNGsu70kC8TiLQRa6vPxS/AAAA//8D&#10;AFBLAQItABQABgAIAAAAIQC2gziS/gAAAOEBAAATAAAAAAAAAAAAAAAAAAAAAABbQ29udGVudF9U&#10;eXBlc10ueG1sUEsBAi0AFAAGAAgAAAAhADj9If/WAAAAlAEAAAsAAAAAAAAAAAAAAAAALwEAAF9y&#10;ZWxzLy5yZWxzUEsBAi0AFAAGAAgAAAAhAOvXZKDzAQAAywMAAA4AAAAAAAAAAAAAAAAALgIAAGRy&#10;cy9lMm9Eb2MueG1sUEsBAi0AFAAGAAgAAAAhAGNFxkbfAAAACwEAAA8AAAAAAAAAAAAAAAAATQQA&#10;AGRycy9kb3ducmV2LnhtbFBLBQYAAAAABAAEAPMAAABZBQAAAAA=&#10;" stroked="f">
                <v:textbox>
                  <w:txbxContent>
                    <w:p w14:paraId="488FD41D" w14:textId="4985F7B7" w:rsidR="00782221" w:rsidRDefault="00782221" w:rsidP="00782221">
                      <w:pPr>
                        <w:pStyle w:val="Normlnweb"/>
                        <w:keepNext/>
                        <w:keepLines/>
                        <w:spacing w:after="210" w:line="276" w:lineRule="auto"/>
                        <w:contextualSpacing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11D37906">
                        <w:rPr>
                          <w:color w:val="000000" w:themeColor="text1"/>
                        </w:rPr>
                        <w:t xml:space="preserve">Prosluněné letní dny v přímořském městečku </w:t>
                      </w:r>
                      <w:proofErr w:type="spellStart"/>
                      <w:r w:rsidRPr="11D37906">
                        <w:rPr>
                          <w:color w:val="000000" w:themeColor="text1"/>
                        </w:rPr>
                        <w:t>Dream</w:t>
                      </w:r>
                      <w:proofErr w:type="spellEnd"/>
                      <w:r w:rsidRPr="11D37906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11D37906">
                        <w:rPr>
                          <w:color w:val="000000" w:themeColor="text1"/>
                        </w:rPr>
                        <w:t>Harbor</w:t>
                      </w:r>
                      <w:proofErr w:type="spellEnd"/>
                      <w:r w:rsidRPr="11D37906">
                        <w:rPr>
                          <w:color w:val="000000" w:themeColor="text1"/>
                        </w:rPr>
                        <w:t xml:space="preserve"> plynou stejně pokojně jako </w:t>
                      </w:r>
                      <w:proofErr w:type="spellStart"/>
                      <w:r w:rsidRPr="11D37906">
                        <w:rPr>
                          <w:color w:val="000000" w:themeColor="text1"/>
                        </w:rPr>
                        <w:t>Hazelin</w:t>
                      </w:r>
                      <w:proofErr w:type="spellEnd"/>
                      <w:r w:rsidRPr="11D37906">
                        <w:rPr>
                          <w:color w:val="000000" w:themeColor="text1"/>
                        </w:rPr>
                        <w:t xml:space="preserve"> život. Zanedlouho jí bude třicet a už od střední pracuje v útulném knihkupectví proslulém nejenom knihami, ale také lahodnými skořicovými koláčky. Poklidný život se jí však obrátí </w:t>
                      </w:r>
                      <w:r>
                        <w:rPr>
                          <w:color w:val="000000" w:themeColor="text1"/>
                        </w:rPr>
                        <w:t>vzhůru nohama</w:t>
                      </w:r>
                      <w:r w:rsidRPr="11D37906">
                        <w:rPr>
                          <w:color w:val="000000" w:themeColor="text1"/>
                        </w:rPr>
                        <w:t xml:space="preserve">, když v jedné z knih objeví záhadný vzkaz. A zanedlouho se začnou objevovat další. </w:t>
                      </w:r>
                      <w:proofErr w:type="spellStart"/>
                      <w:r w:rsidRPr="11D37906">
                        <w:rPr>
                          <w:color w:val="000000" w:themeColor="text1"/>
                        </w:rPr>
                        <w:t>Hazel</w:t>
                      </w:r>
                      <w:proofErr w:type="spellEnd"/>
                      <w:r w:rsidRPr="11D37906">
                        <w:rPr>
                          <w:color w:val="000000" w:themeColor="text1"/>
                        </w:rPr>
                        <w:t xml:space="preserve"> se rozhodne vydat po </w:t>
                      </w:r>
                      <w:r>
                        <w:rPr>
                          <w:color w:val="000000" w:themeColor="text1"/>
                        </w:rPr>
                        <w:t xml:space="preserve">jejich </w:t>
                      </w:r>
                      <w:r w:rsidRPr="11D37906">
                        <w:rPr>
                          <w:color w:val="000000" w:themeColor="text1"/>
                        </w:rPr>
                        <w:t>stopě a obrátí se o pomoc na Noaha, pohledného majitele místní turistické kanceláře. A zatímco pátrají po autorovi podivných vzkazů a užívají si léta, jejich vzájemná přitažlivost se postupně mění v něco hlubšího. Je možné, aby se notorický svůdník změnil?</w:t>
                      </w:r>
                    </w:p>
                    <w:p w14:paraId="2F8DBC36" w14:textId="77777777" w:rsidR="00A4186E" w:rsidRPr="00AC7C3C" w:rsidRDefault="00A4186E" w:rsidP="00A4186E">
                      <w:pPr>
                        <w:spacing w:before="100" w:beforeAutospacing="1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48557766" w14:textId="4BAD6EB2" w:rsidR="00A4186E" w:rsidRPr="00A4186E" w:rsidRDefault="00A418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82221">
        <w:rPr>
          <w:b/>
          <w:bCs/>
        </w:rPr>
        <w:t xml:space="preserve"> </w:t>
      </w:r>
      <w:r w:rsidRPr="00782221">
        <w:rPr>
          <w:rFonts w:ascii="Arial" w:hAnsi="Arial" w:cs="Arial"/>
          <w:b/>
          <w:bCs/>
          <w:sz w:val="22"/>
          <w:szCs w:val="22"/>
        </w:rPr>
        <w:t xml:space="preserve">Jestliže jste fanynkami seriálu </w:t>
      </w:r>
      <w:proofErr w:type="spellStart"/>
      <w:r w:rsidRPr="00782221">
        <w:rPr>
          <w:rFonts w:ascii="Arial" w:hAnsi="Arial" w:cs="Arial"/>
          <w:b/>
          <w:bCs/>
          <w:i/>
          <w:iCs/>
          <w:sz w:val="22"/>
          <w:szCs w:val="22"/>
        </w:rPr>
        <w:t>Gilmorova</w:t>
      </w:r>
      <w:proofErr w:type="spellEnd"/>
      <w:r w:rsidRPr="00782221">
        <w:rPr>
          <w:rFonts w:ascii="Arial" w:hAnsi="Arial" w:cs="Arial"/>
          <w:b/>
          <w:bCs/>
          <w:i/>
          <w:iCs/>
          <w:sz w:val="22"/>
          <w:szCs w:val="22"/>
        </w:rPr>
        <w:t xml:space="preserve"> děvčata</w:t>
      </w:r>
      <w:r w:rsidRPr="00782221">
        <w:rPr>
          <w:rFonts w:ascii="Arial" w:hAnsi="Arial" w:cs="Arial"/>
          <w:b/>
          <w:bCs/>
          <w:sz w:val="22"/>
          <w:szCs w:val="22"/>
        </w:rPr>
        <w:t xml:space="preserve">, pak je nový román </w:t>
      </w:r>
      <w:r w:rsidRPr="00782221">
        <w:rPr>
          <w:rFonts w:ascii="Arial" w:hAnsi="Arial" w:cs="Arial"/>
          <w:b/>
          <w:bCs/>
          <w:i/>
          <w:iCs/>
          <w:sz w:val="22"/>
          <w:szCs w:val="22"/>
        </w:rPr>
        <w:t>Knihkupectví s vůní koláčků</w:t>
      </w:r>
      <w:r w:rsidRPr="00782221">
        <w:rPr>
          <w:rFonts w:ascii="Arial" w:hAnsi="Arial" w:cs="Arial"/>
          <w:b/>
          <w:bCs/>
          <w:sz w:val="22"/>
          <w:szCs w:val="22"/>
        </w:rPr>
        <w:t xml:space="preserve"> právě pro vás! Po úspěchu prvního dílu </w:t>
      </w:r>
      <w:r w:rsidRPr="00782221">
        <w:rPr>
          <w:rFonts w:ascii="Arial" w:hAnsi="Arial" w:cs="Arial"/>
          <w:b/>
          <w:bCs/>
          <w:i/>
          <w:iCs/>
          <w:sz w:val="22"/>
          <w:szCs w:val="22"/>
        </w:rPr>
        <w:t>Kavárna s vůní perníčků</w:t>
      </w:r>
      <w:r w:rsidRPr="00782221">
        <w:rPr>
          <w:rFonts w:ascii="Arial" w:hAnsi="Arial" w:cs="Arial"/>
          <w:b/>
          <w:bCs/>
          <w:sz w:val="22"/>
          <w:szCs w:val="22"/>
        </w:rPr>
        <w:t xml:space="preserve">, který se stal bestsellerem, přichází </w:t>
      </w:r>
      <w:proofErr w:type="spellStart"/>
      <w:r w:rsidRPr="00782221">
        <w:rPr>
          <w:rFonts w:ascii="Arial" w:hAnsi="Arial" w:cs="Arial"/>
          <w:b/>
          <w:bCs/>
          <w:sz w:val="22"/>
          <w:szCs w:val="22"/>
        </w:rPr>
        <w:t>Laurie</w:t>
      </w:r>
      <w:proofErr w:type="spellEnd"/>
      <w:r w:rsidRPr="00782221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82221">
        <w:rPr>
          <w:rFonts w:ascii="Arial" w:hAnsi="Arial" w:cs="Arial"/>
          <w:b/>
          <w:bCs/>
          <w:sz w:val="22"/>
          <w:szCs w:val="22"/>
        </w:rPr>
        <w:t>Gilmorová</w:t>
      </w:r>
      <w:proofErr w:type="spellEnd"/>
      <w:r w:rsidRPr="00782221">
        <w:rPr>
          <w:rFonts w:ascii="Arial" w:hAnsi="Arial" w:cs="Arial"/>
          <w:b/>
          <w:bCs/>
          <w:sz w:val="22"/>
          <w:szCs w:val="22"/>
        </w:rPr>
        <w:t xml:space="preserve"> s dalším příběhem, jenž vás pohltí svou romantikou, pikantními momenty a</w:t>
      </w:r>
      <w:r w:rsidRPr="00707D8A">
        <w:rPr>
          <w:b/>
          <w:bCs/>
        </w:rPr>
        <w:t xml:space="preserve"> </w:t>
      </w:r>
      <w:r w:rsidRPr="00782221">
        <w:rPr>
          <w:rFonts w:ascii="Arial" w:hAnsi="Arial" w:cs="Arial"/>
          <w:b/>
          <w:bCs/>
          <w:sz w:val="22"/>
          <w:szCs w:val="22"/>
        </w:rPr>
        <w:t>šarmem.</w:t>
      </w:r>
    </w:p>
    <w:p w14:paraId="741B9E05" w14:textId="5615B3F2" w:rsidR="00635EE0" w:rsidRPr="00832AB8" w:rsidRDefault="00635EE0" w:rsidP="00635EE0">
      <w:pPr>
        <w:pStyle w:val="Normlnweb"/>
        <w:keepNext/>
        <w:keepLines/>
        <w:spacing w:after="210" w:line="276" w:lineRule="auto"/>
        <w:contextualSpacing/>
        <w:rPr>
          <w:rFonts w:ascii="Arial" w:eastAsiaTheme="minorHAnsi" w:hAnsi="Arial" w:cs="Arial"/>
          <w:b/>
          <w:bCs/>
          <w:color w:val="BF8F00" w:themeColor="accent4" w:themeShade="BF"/>
          <w:sz w:val="20"/>
          <w:szCs w:val="20"/>
          <w:lang w:eastAsia="en-US"/>
        </w:rPr>
      </w:pPr>
    </w:p>
    <w:p w14:paraId="463BF042" w14:textId="747CD967" w:rsidR="00A4186E" w:rsidRPr="00C67B9A" w:rsidRDefault="00782221" w:rsidP="00BC1C87">
      <w:pPr>
        <w:pStyle w:val="pf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EDA0A86" wp14:editId="40C7CFAB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935480" cy="890270"/>
                <wp:effectExtent l="0" t="0" r="7620" b="5080"/>
                <wp:wrapSquare wrapText="bothSides"/>
                <wp:docPr id="309621879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1A73" w14:textId="1DEF0449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635E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DA43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635E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3.</w:t>
                            </w:r>
                            <w:r w:rsidR="003F6C0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33F6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44C98A1" w14:textId="74B773B1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12</w:t>
                            </w:r>
                          </w:p>
                          <w:p w14:paraId="09880CDE" w14:textId="4E1630A1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F542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x20</w:t>
                            </w:r>
                            <w:r w:rsidR="00F542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436252DA" w14:textId="074B0A75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vazba: </w:t>
                            </w:r>
                            <w:r w:rsidR="00C67B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měkká s klopami</w:t>
                            </w:r>
                          </w:p>
                          <w:p w14:paraId="2E11437F" w14:textId="3256960E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cena: </w:t>
                            </w:r>
                            <w:r w:rsidR="0078222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39</w:t>
                            </w:r>
                            <w:r w:rsidR="001419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9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731DB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A0A86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7" type="#_x0000_t202" style="position:absolute;margin-left:0;margin-top:.3pt;width:152.4pt;height:70.1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EsNAIAAKAEAAAOAAAAZHJzL2Uyb0RvYy54bWysVNtu2zAMfR+wfxD0vtjJ0jUx4hRdug4D&#10;ugva7QMUWYqFyqImKbGzrx8lO266AX0Y9iJQJnnIwyN6ddU1mhyE8wpMSaeTnBJhOFTK7Er64/vt&#10;mwUlPjBTMQ1GlPQoPL1av361am0hZlCDroQjCGJ80dqS1iHYIss8r0XD/ASsMOiU4BoW8Op2WeVY&#10;i+iNzmZ5/i5rwVXWARfe49eb3knXCV9KwcNXKb0IRJcUewvpdOncxjNbr1ixc8zWig9tsH/oomHK&#10;YNER6oYFRvZO/QXVKO7AgwwTDk0GUiouEgdkM83/YPNQMysSFxyOt+OY/P+D5V8OD/abI6F7Dx0K&#10;mEh4ewf80RMDm5qZnbh2DtpasAoLT+PIstb6YkiNo/aFjyDb9jNUKDLbB0hAnXRNnAryJIiOAhzH&#10;oYsuEB5LLt9ezBfo4uhbLPPZZVIlY8Up2zofPgpoSDRK6lDUhM4Odz7EblhxConFtImngVuldZI3&#10;dv7BVMkOTOnexqwYmajE7gce4ahFj3IvJFEVdjjrhxKfpNhoRw4MH1P12E8iomBkTJFYcEwaJvk8&#10;SYdT0hAb00R6pmNi/nK1MTpVBBPGxEYZcC8nyz7+xLrnGuUL3bZDsoO88csWqiNK6qBfGVxxNGpw&#10;vyhpcV1K6n/umROU6E8Gn8VyOp/H/UqX+cXlDC/u3LM99zDDEaqkgZLe3IS0k5GTgWt8PlIlZZ86&#10;GXrGNUiCDysb9+z8nqKefizr3wAAAP//AwBQSwMEFAAGAAgAAAAhAKYh/C7cAAAABQEAAA8AAABk&#10;cnMvZG93bnJldi54bWxMj09Lw0AUxO+C32F5ghexu8ZQSsxL0YIH/1CxKr1us88kmH0bsts2fnuf&#10;Jz0OM8z8plxOvlcHGmMXGOFqZkAR18F13CC8v91fLkDFZNnZPjAhfFOEZXV6UtrChSO/0mGTGiUl&#10;HAuL0KY0FFrHuiVv4ywMxOJ9htHbJHJstBvtUcp9rzNj5trbjmWhtQOtWqq/NnuPkOttuBtWvn7+&#10;2Ianx5eLrFs/ZIjnZ9PtDahEU/oLwy++oEMlTLuwZxdVjyBHEsIclHjXJpcbOwnlZgG6KvV/+uoH&#10;AAD//wMAUEsBAi0AFAAGAAgAAAAhALaDOJL+AAAA4QEAABMAAAAAAAAAAAAAAAAAAAAAAFtDb250&#10;ZW50X1R5cGVzXS54bWxQSwECLQAUAAYACAAAACEAOP0h/9YAAACUAQAACwAAAAAAAAAAAAAAAAAv&#10;AQAAX3JlbHMvLnJlbHNQSwECLQAUAAYACAAAACEAE3txLDQCAACgBAAADgAAAAAAAAAAAAAAAAAu&#10;AgAAZHJzL2Uyb0RvYy54bWxQSwECLQAUAAYACAAAACEApiH8LtwAAAAFAQAADwAAAAAAAAAAAAAA&#10;AACOBAAAZHJzL2Rvd25yZXYueG1sUEsFBgAAAAAEAAQA8wAAAJcFAAAAAA==&#10;" fillcolor="white [3201]" stroked="f" strokeweight="1pt">
                <v:textbox>
                  <w:txbxContent>
                    <w:p w14:paraId="73DD1A73" w14:textId="1DEF0449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635EE0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DA439A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635EE0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3.</w:t>
                      </w:r>
                      <w:r w:rsidR="003F6C0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33F67">
                        <w:rPr>
                          <w:rFonts w:ascii="Arial" w:hAnsi="Arial" w:cs="Arial"/>
                          <w:b/>
                          <w:bCs/>
                        </w:rPr>
                        <w:t>202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44C98A1" w14:textId="74B773B1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12</w:t>
                      </w:r>
                    </w:p>
                    <w:p w14:paraId="09880CDE" w14:textId="4E1630A1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F54275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>x20</w:t>
                      </w:r>
                      <w:r w:rsidR="00F54275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436252DA" w14:textId="074B0A75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vazba: </w:t>
                      </w:r>
                      <w:r w:rsidR="00C67B9A">
                        <w:rPr>
                          <w:rFonts w:ascii="Arial" w:hAnsi="Arial" w:cs="Arial"/>
                          <w:b/>
                          <w:bCs/>
                        </w:rPr>
                        <w:t>měkká s klopami</w:t>
                      </w:r>
                    </w:p>
                    <w:p w14:paraId="2E11437F" w14:textId="3256960E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cena: </w:t>
                      </w:r>
                      <w:r w:rsidR="00782221">
                        <w:rPr>
                          <w:rFonts w:ascii="Arial" w:hAnsi="Arial" w:cs="Arial"/>
                          <w:b/>
                          <w:bCs/>
                        </w:rPr>
                        <w:t>39</w:t>
                      </w:r>
                      <w:r w:rsidR="0014193C">
                        <w:rPr>
                          <w:rFonts w:ascii="Arial" w:hAnsi="Arial" w:cs="Arial"/>
                          <w:b/>
                          <w:bCs/>
                        </w:rPr>
                        <w:t xml:space="preserve">9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731DB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7B9A" w:rsidRPr="00C67B9A">
        <w:rPr>
          <w:rFonts w:ascii="Arial" w:hAnsi="Arial" w:cs="Arial"/>
          <w:b/>
          <w:bCs/>
        </w:rPr>
        <w:br/>
      </w:r>
    </w:p>
    <w:p w14:paraId="5DA80E6F" w14:textId="14C24EB8" w:rsidR="0014193C" w:rsidRPr="00C163EA" w:rsidRDefault="0014193C" w:rsidP="00C33F67">
      <w:pPr>
        <w:rPr>
          <w:rFonts w:ascii="Arial" w:hAnsi="Arial" w:cs="Arial"/>
          <w:b/>
          <w:bCs/>
        </w:rPr>
      </w:pPr>
    </w:p>
    <w:p w14:paraId="133E91A4" w14:textId="396F0E1A" w:rsidR="000F59E2" w:rsidRDefault="0014193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</w:t>
      </w:r>
    </w:p>
    <w:p w14:paraId="381C7C8B" w14:textId="309AECC2" w:rsidR="00F54275" w:rsidRDefault="00F54275" w:rsidP="008610DA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i/>
          <w:iCs/>
        </w:rPr>
      </w:pPr>
    </w:p>
    <w:p w14:paraId="179C877C" w14:textId="6AAF8A36" w:rsidR="00F54275" w:rsidRDefault="00F54275" w:rsidP="008610DA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i/>
          <w:iCs/>
        </w:rPr>
      </w:pPr>
    </w:p>
    <w:p w14:paraId="48F7EA8D" w14:textId="77777777" w:rsidR="00635EE0" w:rsidRDefault="00635EE0" w:rsidP="00635EE0">
      <w:pPr>
        <w:rPr>
          <w:rFonts w:ascii="Arial" w:hAnsi="Arial" w:cs="Arial"/>
        </w:rPr>
      </w:pPr>
      <w:bookmarkStart w:id="2" w:name="_Hlk17294437"/>
      <w:bookmarkStart w:id="3" w:name="_Hlk17294418"/>
      <w:bookmarkEnd w:id="0"/>
      <w:bookmarkEnd w:id="1"/>
    </w:p>
    <w:p w14:paraId="76F9B3F5" w14:textId="77777777" w:rsidR="00C82D57" w:rsidRPr="00C82D57" w:rsidRDefault="00C82D57" w:rsidP="00C82D57">
      <w:pPr>
        <w:rPr>
          <w:rFonts w:ascii="Arial" w:hAnsi="Arial" w:cs="Arial"/>
          <w:b/>
          <w:bCs/>
        </w:rPr>
      </w:pPr>
      <w:r w:rsidRPr="00C82D57">
        <w:rPr>
          <w:rFonts w:ascii="Arial" w:hAnsi="Arial" w:cs="Arial"/>
          <w:b/>
          <w:bCs/>
        </w:rPr>
        <w:t>O autorce:</w:t>
      </w:r>
      <w:r w:rsidRPr="00C82D57">
        <w:rPr>
          <w:rFonts w:ascii="Arial" w:hAnsi="Arial" w:cs="Arial"/>
          <w:b/>
          <w:bCs/>
        </w:rPr>
        <w:tab/>
      </w:r>
    </w:p>
    <w:p w14:paraId="01F50507" w14:textId="77777777" w:rsidR="00C82D57" w:rsidRPr="00C82D57" w:rsidRDefault="00C82D57" w:rsidP="00C82D57">
      <w:pPr>
        <w:rPr>
          <w:rFonts w:ascii="Arial" w:hAnsi="Arial" w:cs="Arial"/>
          <w:b/>
          <w:bCs/>
        </w:rPr>
      </w:pPr>
    </w:p>
    <w:p w14:paraId="6479B19E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C82D57">
        <w:rPr>
          <w:rFonts w:ascii="Arial" w:hAnsi="Arial" w:cs="Arial"/>
          <w:b/>
          <w:bCs/>
          <w:sz w:val="20"/>
          <w:szCs w:val="20"/>
        </w:rPr>
        <w:t>Laurie</w:t>
      </w:r>
      <w:proofErr w:type="spellEnd"/>
      <w:r w:rsidRPr="00C82D5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82D57">
        <w:rPr>
          <w:rFonts w:ascii="Arial" w:hAnsi="Arial" w:cs="Arial"/>
          <w:b/>
          <w:bCs/>
          <w:sz w:val="20"/>
          <w:szCs w:val="20"/>
        </w:rPr>
        <w:t>Gilmorová</w:t>
      </w:r>
      <w:proofErr w:type="spellEnd"/>
      <w:r w:rsidRPr="00C82D57">
        <w:rPr>
          <w:rFonts w:ascii="Arial" w:hAnsi="Arial" w:cs="Arial"/>
          <w:b/>
          <w:bCs/>
          <w:sz w:val="20"/>
          <w:szCs w:val="20"/>
        </w:rPr>
        <w:t xml:space="preserve"> </w:t>
      </w:r>
      <w:r w:rsidRPr="00C82D57">
        <w:rPr>
          <w:rFonts w:ascii="Arial" w:hAnsi="Arial" w:cs="Arial"/>
          <w:sz w:val="20"/>
          <w:szCs w:val="20"/>
        </w:rPr>
        <w:t xml:space="preserve">píše romány plné svérázných lidí, útulného prostředí a romantiky, ze které se vám zatočí hlava. Má ráda knihy s dokonale vyváženou dávkou lásky a peprné erotiky a toho se snaží dosáhnout i ve vlastních příbězích. Pokud jste si někdy přáli žít ve </w:t>
      </w:r>
      <w:proofErr w:type="spellStart"/>
      <w:r w:rsidRPr="00C82D57">
        <w:rPr>
          <w:rFonts w:ascii="Arial" w:hAnsi="Arial" w:cs="Arial"/>
          <w:sz w:val="20"/>
          <w:szCs w:val="20"/>
        </w:rPr>
        <w:t>Stars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82D57">
        <w:rPr>
          <w:rFonts w:ascii="Arial" w:hAnsi="Arial" w:cs="Arial"/>
          <w:sz w:val="20"/>
          <w:szCs w:val="20"/>
        </w:rPr>
        <w:t>Hollow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(nebo aby se Luke a </w:t>
      </w:r>
      <w:proofErr w:type="spellStart"/>
      <w:r w:rsidRPr="00C82D57">
        <w:rPr>
          <w:rFonts w:ascii="Arial" w:hAnsi="Arial" w:cs="Arial"/>
          <w:sz w:val="20"/>
          <w:szCs w:val="20"/>
        </w:rPr>
        <w:t>Lorelai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ze seriálu </w:t>
      </w:r>
      <w:proofErr w:type="spellStart"/>
      <w:r w:rsidRPr="00C82D57">
        <w:rPr>
          <w:rFonts w:ascii="Arial" w:hAnsi="Arial" w:cs="Arial"/>
          <w:i/>
          <w:iCs/>
          <w:sz w:val="20"/>
          <w:szCs w:val="20"/>
        </w:rPr>
        <w:t>Gilmorova</w:t>
      </w:r>
      <w:proofErr w:type="spellEnd"/>
      <w:r w:rsidRPr="00C82D57">
        <w:rPr>
          <w:rFonts w:ascii="Arial" w:hAnsi="Arial" w:cs="Arial"/>
          <w:i/>
          <w:iCs/>
          <w:sz w:val="20"/>
          <w:szCs w:val="20"/>
        </w:rPr>
        <w:t xml:space="preserve"> děvčata </w:t>
      </w:r>
      <w:r w:rsidRPr="00C82D57">
        <w:rPr>
          <w:rFonts w:ascii="Arial" w:hAnsi="Arial" w:cs="Arial"/>
          <w:sz w:val="20"/>
          <w:szCs w:val="20"/>
        </w:rPr>
        <w:t>už konečně dali dohromady!), pak si její knihy rozhodně nenechte ujít.</w:t>
      </w:r>
    </w:p>
    <w:p w14:paraId="2B9FDEBB" w14:textId="6958B104" w:rsidR="00C82D57" w:rsidRDefault="00C82D57" w:rsidP="00C82D57">
      <w:pPr>
        <w:pStyle w:val="LO-Normal"/>
        <w:spacing w:line="360" w:lineRule="auto"/>
        <w:rPr>
          <w:rFonts w:cstheme="minorBidi" w:hint="eastAsia"/>
          <w:b/>
          <w:bCs/>
          <w:sz w:val="20"/>
          <w:szCs w:val="20"/>
        </w:rPr>
      </w:pPr>
      <w:r w:rsidRPr="00C82D57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700736" behindDoc="1" locked="0" layoutInCell="1" allowOverlap="1" wp14:anchorId="465300B7" wp14:editId="1AFA2800">
            <wp:simplePos x="0" y="0"/>
            <wp:positionH relativeFrom="column">
              <wp:posOffset>-3810</wp:posOffset>
            </wp:positionH>
            <wp:positionV relativeFrom="paragraph">
              <wp:posOffset>221615</wp:posOffset>
            </wp:positionV>
            <wp:extent cx="2640965" cy="3337560"/>
            <wp:effectExtent l="0" t="0" r="6985" b="0"/>
            <wp:wrapTight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ight>
            <wp:docPr id="673514262" name="Obrázek 1" descr="Obsah obrázku text, obloha, kniha, dů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14262" name="Obrázek 1" descr="Obsah obrázku text, obloha, kniha, dům&#10;&#10;Obsah vygenerovaný umělou inteligencí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1D37906">
        <w:rPr>
          <w:rFonts w:cstheme="minorBidi"/>
          <w:b/>
          <w:bCs/>
          <w:sz w:val="20"/>
          <w:szCs w:val="20"/>
        </w:rPr>
        <w:t xml:space="preserve"> </w:t>
      </w:r>
    </w:p>
    <w:p w14:paraId="6F082275" w14:textId="2EE02E30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261EE52E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0A4AE729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82D57">
        <w:rPr>
          <w:rFonts w:ascii="Arial" w:hAnsi="Arial" w:cs="Arial"/>
          <w:b/>
          <w:bCs/>
          <w:sz w:val="20"/>
          <w:szCs w:val="20"/>
        </w:rPr>
        <w:t>Ukázka 1:</w:t>
      </w:r>
    </w:p>
    <w:p w14:paraId="7692D460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  <w:r w:rsidRPr="00C82D57">
        <w:rPr>
          <w:rFonts w:ascii="Arial" w:hAnsi="Arial" w:cs="Arial"/>
          <w:sz w:val="20"/>
          <w:szCs w:val="20"/>
        </w:rPr>
        <w:t>On byl léto a ona podzim. On byl dobrodružství a ona pohoda. Ale právě teď, na rozhraní mezi oběma ročními obdobími, v tomto mezním prostoru, který si sami pro sebe vytvořili, k sobě dokonale pasovali.</w:t>
      </w:r>
    </w:p>
    <w:p w14:paraId="79EA67D3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82D57">
        <w:rPr>
          <w:rFonts w:ascii="Arial" w:hAnsi="Arial" w:cs="Arial"/>
          <w:b/>
          <w:bCs/>
          <w:sz w:val="20"/>
          <w:szCs w:val="20"/>
        </w:rPr>
        <w:t>Ukázka 2:</w:t>
      </w:r>
    </w:p>
    <w:p w14:paraId="309DFAB8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37A8426E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  <w:r w:rsidRPr="00C82D57">
        <w:rPr>
          <w:rFonts w:ascii="Arial" w:hAnsi="Arial" w:cs="Arial"/>
          <w:sz w:val="20"/>
          <w:szCs w:val="20"/>
        </w:rPr>
        <w:t xml:space="preserve">Knihkupectví vonělo po skořici, másle a vanilkové polevě. Byla neděle. Den, kdy se podávaly skořicové koláčky, bylo tam rušno. Venku bylo najednou </w:t>
      </w:r>
      <w:proofErr w:type="spellStart"/>
      <w:r w:rsidRPr="00C82D57">
        <w:rPr>
          <w:rFonts w:ascii="Arial" w:hAnsi="Arial" w:cs="Arial"/>
          <w:sz w:val="20"/>
          <w:szCs w:val="20"/>
        </w:rPr>
        <w:t>šedivo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a deštivo, čímž náhle skončilo krátké období letních veder, a lidi ve městě byli najednou přešťastní, že se můžou schovat dovnitř, popíjet kávu od </w:t>
      </w:r>
      <w:proofErr w:type="spellStart"/>
      <w:r w:rsidRPr="00C82D57">
        <w:rPr>
          <w:rFonts w:ascii="Arial" w:hAnsi="Arial" w:cs="Arial"/>
          <w:sz w:val="20"/>
          <w:szCs w:val="20"/>
        </w:rPr>
        <w:t>Jeanie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a pustit se do skořicových koláčků, zatímco si hledají něco nového ke čtení.</w:t>
      </w:r>
    </w:p>
    <w:p w14:paraId="4D094AC7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</w:p>
    <w:p w14:paraId="7886A5CE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</w:p>
    <w:p w14:paraId="6093D728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82D57">
        <w:rPr>
          <w:rFonts w:ascii="Arial" w:hAnsi="Arial" w:cs="Arial"/>
          <w:b/>
          <w:bCs/>
          <w:sz w:val="20"/>
          <w:szCs w:val="20"/>
        </w:rPr>
        <w:t>Ukázka 3:</w:t>
      </w:r>
    </w:p>
    <w:p w14:paraId="22B1F52C" w14:textId="77777777" w:rsidR="00C82D57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  <w:r w:rsidRPr="00C82D57">
        <w:rPr>
          <w:rFonts w:ascii="Arial" w:hAnsi="Arial" w:cs="Arial"/>
          <w:sz w:val="20"/>
          <w:szCs w:val="20"/>
        </w:rPr>
        <w:t xml:space="preserve">A vůbec nevadilo, že neprožila žádné divoké mládí. Bylo jí třicet let a věděla, kdo je. </w:t>
      </w:r>
      <w:proofErr w:type="spellStart"/>
      <w:r w:rsidRPr="00C82D57">
        <w:rPr>
          <w:rFonts w:ascii="Arial" w:hAnsi="Arial" w:cs="Arial"/>
          <w:sz w:val="20"/>
          <w:szCs w:val="20"/>
        </w:rPr>
        <w:t>Hazel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Kellyová, vedoucí knihkupectví, piják čaje, čtenářka knih, která ráda pobývá doma, hezky schoulená pod dekou. A také se dokázala chovat zábavně, koketně a sexy, když chtěla. A proč by se občas nenudila nebo se necítila mrzutá? Na tom přece nic není. </w:t>
      </w:r>
      <w:proofErr w:type="spellStart"/>
      <w:r w:rsidRPr="00C82D57">
        <w:rPr>
          <w:rFonts w:ascii="Arial" w:hAnsi="Arial" w:cs="Arial"/>
          <w:sz w:val="20"/>
          <w:szCs w:val="20"/>
        </w:rPr>
        <w:t>Hazel</w:t>
      </w:r>
      <w:proofErr w:type="spellEnd"/>
      <w:r w:rsidRPr="00C82D57">
        <w:rPr>
          <w:rFonts w:ascii="Arial" w:hAnsi="Arial" w:cs="Arial"/>
          <w:sz w:val="20"/>
          <w:szCs w:val="20"/>
        </w:rPr>
        <w:t xml:space="preserve"> se to takhle líbilo. Měla právo být spokojená. Právo nechtít nic víc než tohle.</w:t>
      </w:r>
    </w:p>
    <w:p w14:paraId="49DFCBAE" w14:textId="2504A97D" w:rsidR="00950845" w:rsidRPr="00C82D57" w:rsidRDefault="00C82D57" w:rsidP="00C82D57">
      <w:pPr>
        <w:pStyle w:val="LO-Normal"/>
        <w:spacing w:line="360" w:lineRule="auto"/>
        <w:rPr>
          <w:rFonts w:ascii="Arial" w:hAnsi="Arial" w:cs="Arial"/>
          <w:sz w:val="20"/>
          <w:szCs w:val="20"/>
        </w:rPr>
      </w:pPr>
      <w:r w:rsidRPr="00C82D57">
        <w:rPr>
          <w:rFonts w:ascii="Arial" w:hAnsi="Arial" w:cs="Arial"/>
          <w:sz w:val="20"/>
          <w:szCs w:val="20"/>
        </w:rPr>
        <w:t>Protože co víc člověk potřebuje kromě dobrých přátel, dobrých knih a občasného skořicového koláčku?</w:t>
      </w:r>
    </w:p>
    <w:p w14:paraId="074085CF" w14:textId="2377EFD5" w:rsidR="00635EE0" w:rsidRPr="00C82D57" w:rsidRDefault="00635EE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DBF0416" w14:textId="77777777" w:rsidR="00950845" w:rsidRDefault="00950845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F3BC38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A57A5BB" w14:textId="77777777" w:rsidR="00E22050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D3A7D2B" w14:textId="77777777" w:rsidR="00E22050" w:rsidRPr="00403A11" w:rsidRDefault="00E22050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E22050" w:rsidRPr="00403A11" w:rsidSect="00973F43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3EF89E09" w:rsidR="00312669" w:rsidRPr="00403A11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RPr="00403A11" w:rsidSect="00973F43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29C594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6A5D46D5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 recenzi</w:t>
      </w:r>
    </w:p>
    <w:p w14:paraId="05A36C56" w14:textId="0D8D655C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8B5A7A0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64E98F5D" w14:textId="599E14AE" w:rsidR="00EB0BEE" w:rsidRDefault="00EB0BEE" w:rsidP="0060064E">
      <w:pPr>
        <w:spacing w:line="276" w:lineRule="auto"/>
        <w:ind w:left="720"/>
        <w:jc w:val="both"/>
        <w:rPr>
          <w:rFonts w:ascii="Arial" w:hAnsi="Arial" w:cs="Arial"/>
          <w:b/>
          <w:bCs/>
          <w:sz w:val="22"/>
          <w:szCs w:val="22"/>
        </w:rPr>
      </w:pPr>
    </w:p>
    <w:p w14:paraId="6F2DC71D" w14:textId="5A18D03A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145D65A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31524FE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3EA1593C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173B28C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4CDD26D4" w:rsidR="00761505" w:rsidRPr="002C6E54" w:rsidRDefault="00CA7436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25 648 335</w:t>
      </w:r>
    </w:p>
    <w:bookmarkEnd w:id="2"/>
    <w:bookmarkEnd w:id="3"/>
    <w:p w14:paraId="0C474F3D" w14:textId="0AD7A4FD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973F43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7929C973" w14:textId="70AB541A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973F43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A1F9335" w14:textId="39EDB233" w:rsidR="00C82D57" w:rsidRDefault="00C82D57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</w:p>
    <w:p w14:paraId="53224746" w14:textId="73DF9ACE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65152411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sectPr w:rsidR="000F59E2" w:rsidRPr="00F47713" w:rsidSect="00973F43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FC87E" w14:textId="77777777" w:rsidR="000532C2" w:rsidRDefault="000532C2">
      <w:r>
        <w:separator/>
      </w:r>
    </w:p>
  </w:endnote>
  <w:endnote w:type="continuationSeparator" w:id="0">
    <w:p w14:paraId="6D435E61" w14:textId="77777777" w:rsidR="000532C2" w:rsidRDefault="00053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65E9F83" wp14:editId="771A05C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1203225814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F93F9" wp14:editId="4B3CBAF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84097430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B359B" w14:textId="77777777" w:rsidR="000532C2" w:rsidRDefault="000532C2">
      <w:r>
        <w:separator/>
      </w:r>
    </w:p>
  </w:footnote>
  <w:footnote w:type="continuationSeparator" w:id="0">
    <w:p w14:paraId="4BF1053C" w14:textId="77777777" w:rsidR="000532C2" w:rsidRDefault="00053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AD935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2B44645F" wp14:editId="79CB67CD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1355920415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0B5A14C5" wp14:editId="19DB6F42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294609682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639B6176" w:rsidR="00B10F44" w:rsidRDefault="003F6C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47F878" wp14:editId="242CBEAB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ECFA71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13BDA0" wp14:editId="0FD137B3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45337838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20E538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3BD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0;text-align:left;margin-left:94.25pt;margin-top:.7pt;width:196.95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7420E538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345D" w14:textId="7FAF8032" w:rsidR="00B10F44" w:rsidRDefault="003F6C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5CB567" wp14:editId="1F6EFB68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802895856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C785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6D169FC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CB56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6CEC785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6D169FC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0" allowOverlap="1" wp14:anchorId="4BA8120D" wp14:editId="54520B1A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DF48B4" id="Line 11" o:spid="_x0000_s1026" style="position:absolute;flip:y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63360" behindDoc="0" locked="0" layoutInCell="0" allowOverlap="1" wp14:anchorId="09C94A34" wp14:editId="0A305954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610149088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D25F4"/>
    <w:multiLevelType w:val="hybridMultilevel"/>
    <w:tmpl w:val="AB3A482E"/>
    <w:lvl w:ilvl="0" w:tplc="99C2531C">
      <w:start w:val="4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8D7D8C"/>
    <w:multiLevelType w:val="hybridMultilevel"/>
    <w:tmpl w:val="5D9A759C"/>
    <w:lvl w:ilvl="0" w:tplc="11181E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04B92"/>
    <w:multiLevelType w:val="hybridMultilevel"/>
    <w:tmpl w:val="FC4ED020"/>
    <w:lvl w:ilvl="0" w:tplc="B62EB3D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82B90"/>
    <w:multiLevelType w:val="hybridMultilevel"/>
    <w:tmpl w:val="23888CB8"/>
    <w:lvl w:ilvl="0" w:tplc="60D8B2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7"/>
  </w:num>
  <w:num w:numId="2" w16cid:durableId="1110050374">
    <w:abstractNumId w:val="2"/>
  </w:num>
  <w:num w:numId="3" w16cid:durableId="1401514756">
    <w:abstractNumId w:val="0"/>
  </w:num>
  <w:num w:numId="4" w16cid:durableId="1381632577">
    <w:abstractNumId w:val="3"/>
  </w:num>
  <w:num w:numId="5" w16cid:durableId="1847550325">
    <w:abstractNumId w:val="4"/>
  </w:num>
  <w:num w:numId="6" w16cid:durableId="1969585178">
    <w:abstractNumId w:val="1"/>
  </w:num>
  <w:num w:numId="7" w16cid:durableId="1474450306">
    <w:abstractNumId w:val="5"/>
  </w:num>
  <w:num w:numId="8" w16cid:durableId="2752532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8D"/>
    <w:rsid w:val="00030191"/>
    <w:rsid w:val="00032B74"/>
    <w:rsid w:val="00035A21"/>
    <w:rsid w:val="00047A4D"/>
    <w:rsid w:val="000532C2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27516"/>
    <w:rsid w:val="00135B61"/>
    <w:rsid w:val="0014193C"/>
    <w:rsid w:val="0018475C"/>
    <w:rsid w:val="00191CB1"/>
    <w:rsid w:val="001A45EE"/>
    <w:rsid w:val="001B1B1D"/>
    <w:rsid w:val="001D0765"/>
    <w:rsid w:val="001D338E"/>
    <w:rsid w:val="001D570C"/>
    <w:rsid w:val="0021309C"/>
    <w:rsid w:val="00225922"/>
    <w:rsid w:val="00243DBD"/>
    <w:rsid w:val="002449E4"/>
    <w:rsid w:val="00256F04"/>
    <w:rsid w:val="002A7583"/>
    <w:rsid w:val="002B2957"/>
    <w:rsid w:val="002C6E54"/>
    <w:rsid w:val="002D0EFC"/>
    <w:rsid w:val="002D2977"/>
    <w:rsid w:val="002E18C4"/>
    <w:rsid w:val="002E66AE"/>
    <w:rsid w:val="00305551"/>
    <w:rsid w:val="00312669"/>
    <w:rsid w:val="00333F7C"/>
    <w:rsid w:val="00352BB3"/>
    <w:rsid w:val="0037384B"/>
    <w:rsid w:val="003829E7"/>
    <w:rsid w:val="003905EF"/>
    <w:rsid w:val="003909D5"/>
    <w:rsid w:val="003A440B"/>
    <w:rsid w:val="003C1FC5"/>
    <w:rsid w:val="003C6943"/>
    <w:rsid w:val="003F268F"/>
    <w:rsid w:val="003F6C00"/>
    <w:rsid w:val="00403A11"/>
    <w:rsid w:val="00414B0A"/>
    <w:rsid w:val="00421AEE"/>
    <w:rsid w:val="00422075"/>
    <w:rsid w:val="00434A2E"/>
    <w:rsid w:val="00441051"/>
    <w:rsid w:val="00441692"/>
    <w:rsid w:val="004604B6"/>
    <w:rsid w:val="00482CDF"/>
    <w:rsid w:val="00482D92"/>
    <w:rsid w:val="004944CC"/>
    <w:rsid w:val="004C17B7"/>
    <w:rsid w:val="004C5DA7"/>
    <w:rsid w:val="004F0B9B"/>
    <w:rsid w:val="004F1525"/>
    <w:rsid w:val="00500853"/>
    <w:rsid w:val="005048F4"/>
    <w:rsid w:val="005117C9"/>
    <w:rsid w:val="00515363"/>
    <w:rsid w:val="00526DD1"/>
    <w:rsid w:val="00526E76"/>
    <w:rsid w:val="00527745"/>
    <w:rsid w:val="00530441"/>
    <w:rsid w:val="00532A3B"/>
    <w:rsid w:val="005462CD"/>
    <w:rsid w:val="00555D42"/>
    <w:rsid w:val="005612A8"/>
    <w:rsid w:val="0058344C"/>
    <w:rsid w:val="0059595D"/>
    <w:rsid w:val="00597E1B"/>
    <w:rsid w:val="005B3561"/>
    <w:rsid w:val="005D01D7"/>
    <w:rsid w:val="005D4A58"/>
    <w:rsid w:val="005D6805"/>
    <w:rsid w:val="005F789E"/>
    <w:rsid w:val="0060064E"/>
    <w:rsid w:val="006168F8"/>
    <w:rsid w:val="0063391F"/>
    <w:rsid w:val="00635EE0"/>
    <w:rsid w:val="006720EF"/>
    <w:rsid w:val="00682033"/>
    <w:rsid w:val="00682CDE"/>
    <w:rsid w:val="00691C59"/>
    <w:rsid w:val="006962E1"/>
    <w:rsid w:val="006A0EAB"/>
    <w:rsid w:val="006A4398"/>
    <w:rsid w:val="006C222C"/>
    <w:rsid w:val="006D119B"/>
    <w:rsid w:val="006F70AA"/>
    <w:rsid w:val="00723835"/>
    <w:rsid w:val="007270AC"/>
    <w:rsid w:val="00752D71"/>
    <w:rsid w:val="00761505"/>
    <w:rsid w:val="0076673B"/>
    <w:rsid w:val="00773568"/>
    <w:rsid w:val="00782221"/>
    <w:rsid w:val="007879EC"/>
    <w:rsid w:val="00791E32"/>
    <w:rsid w:val="00796C97"/>
    <w:rsid w:val="007A3664"/>
    <w:rsid w:val="007A7F0D"/>
    <w:rsid w:val="007B6302"/>
    <w:rsid w:val="007C17F2"/>
    <w:rsid w:val="007C3126"/>
    <w:rsid w:val="007F4883"/>
    <w:rsid w:val="007F703B"/>
    <w:rsid w:val="00832AB8"/>
    <w:rsid w:val="0084308E"/>
    <w:rsid w:val="008610DA"/>
    <w:rsid w:val="008639DC"/>
    <w:rsid w:val="008650CF"/>
    <w:rsid w:val="00875851"/>
    <w:rsid w:val="00885761"/>
    <w:rsid w:val="00885D71"/>
    <w:rsid w:val="008949B0"/>
    <w:rsid w:val="00894D6E"/>
    <w:rsid w:val="00894F97"/>
    <w:rsid w:val="0089672A"/>
    <w:rsid w:val="008B5FA2"/>
    <w:rsid w:val="008C3F95"/>
    <w:rsid w:val="008C6335"/>
    <w:rsid w:val="008D5643"/>
    <w:rsid w:val="008E008E"/>
    <w:rsid w:val="008F2489"/>
    <w:rsid w:val="0090362C"/>
    <w:rsid w:val="00910308"/>
    <w:rsid w:val="00916269"/>
    <w:rsid w:val="009204B6"/>
    <w:rsid w:val="00950845"/>
    <w:rsid w:val="009619F9"/>
    <w:rsid w:val="009632EF"/>
    <w:rsid w:val="00971EE9"/>
    <w:rsid w:val="00973F43"/>
    <w:rsid w:val="00980DCA"/>
    <w:rsid w:val="0098529E"/>
    <w:rsid w:val="00994369"/>
    <w:rsid w:val="00996368"/>
    <w:rsid w:val="009A5D91"/>
    <w:rsid w:val="009C3919"/>
    <w:rsid w:val="009C68F9"/>
    <w:rsid w:val="009E67EF"/>
    <w:rsid w:val="00A032B2"/>
    <w:rsid w:val="00A12084"/>
    <w:rsid w:val="00A244CC"/>
    <w:rsid w:val="00A4186E"/>
    <w:rsid w:val="00A71405"/>
    <w:rsid w:val="00A727EA"/>
    <w:rsid w:val="00A905A6"/>
    <w:rsid w:val="00A96015"/>
    <w:rsid w:val="00AA1234"/>
    <w:rsid w:val="00AA628F"/>
    <w:rsid w:val="00AB0EE2"/>
    <w:rsid w:val="00AB1C8B"/>
    <w:rsid w:val="00AE1C3A"/>
    <w:rsid w:val="00AF2C6E"/>
    <w:rsid w:val="00B0693C"/>
    <w:rsid w:val="00B06B63"/>
    <w:rsid w:val="00B10F44"/>
    <w:rsid w:val="00B47175"/>
    <w:rsid w:val="00B5021A"/>
    <w:rsid w:val="00B61E9E"/>
    <w:rsid w:val="00B72FE9"/>
    <w:rsid w:val="00B8717A"/>
    <w:rsid w:val="00BA2BBA"/>
    <w:rsid w:val="00BA5EB7"/>
    <w:rsid w:val="00BA667E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33F67"/>
    <w:rsid w:val="00C4398D"/>
    <w:rsid w:val="00C5476F"/>
    <w:rsid w:val="00C55246"/>
    <w:rsid w:val="00C554B5"/>
    <w:rsid w:val="00C658BD"/>
    <w:rsid w:val="00C67B9A"/>
    <w:rsid w:val="00C77BAD"/>
    <w:rsid w:val="00C82D57"/>
    <w:rsid w:val="00C8302B"/>
    <w:rsid w:val="00C8634A"/>
    <w:rsid w:val="00CA1964"/>
    <w:rsid w:val="00CA51BA"/>
    <w:rsid w:val="00CA55E2"/>
    <w:rsid w:val="00CA5F12"/>
    <w:rsid w:val="00CA6972"/>
    <w:rsid w:val="00CA7436"/>
    <w:rsid w:val="00CB3045"/>
    <w:rsid w:val="00CB4D2E"/>
    <w:rsid w:val="00CE04A4"/>
    <w:rsid w:val="00CE0599"/>
    <w:rsid w:val="00CE18FA"/>
    <w:rsid w:val="00D005F8"/>
    <w:rsid w:val="00D00F5E"/>
    <w:rsid w:val="00D02FFD"/>
    <w:rsid w:val="00D0515B"/>
    <w:rsid w:val="00D1278B"/>
    <w:rsid w:val="00D16590"/>
    <w:rsid w:val="00D211D3"/>
    <w:rsid w:val="00D26535"/>
    <w:rsid w:val="00D27B31"/>
    <w:rsid w:val="00D45FC9"/>
    <w:rsid w:val="00D4706D"/>
    <w:rsid w:val="00D506F1"/>
    <w:rsid w:val="00D50AA9"/>
    <w:rsid w:val="00D56E59"/>
    <w:rsid w:val="00D60A99"/>
    <w:rsid w:val="00D61D03"/>
    <w:rsid w:val="00DA439A"/>
    <w:rsid w:val="00DB757E"/>
    <w:rsid w:val="00DC2B09"/>
    <w:rsid w:val="00DD0B7A"/>
    <w:rsid w:val="00DF75A0"/>
    <w:rsid w:val="00DF79CA"/>
    <w:rsid w:val="00E06164"/>
    <w:rsid w:val="00E11548"/>
    <w:rsid w:val="00E16870"/>
    <w:rsid w:val="00E22050"/>
    <w:rsid w:val="00E306B8"/>
    <w:rsid w:val="00E36ECB"/>
    <w:rsid w:val="00E64632"/>
    <w:rsid w:val="00E649D4"/>
    <w:rsid w:val="00E6589A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80E"/>
    <w:rsid w:val="00EE180A"/>
    <w:rsid w:val="00EE22C6"/>
    <w:rsid w:val="00EF48C6"/>
    <w:rsid w:val="00F04100"/>
    <w:rsid w:val="00F14869"/>
    <w:rsid w:val="00F2513F"/>
    <w:rsid w:val="00F33D05"/>
    <w:rsid w:val="00F54275"/>
    <w:rsid w:val="00F605E0"/>
    <w:rsid w:val="00F64D38"/>
    <w:rsid w:val="00F76CB8"/>
    <w:rsid w:val="00FB0DB4"/>
    <w:rsid w:val="00FB7748"/>
    <w:rsid w:val="00FC7BB2"/>
    <w:rsid w:val="00FE0435"/>
    <w:rsid w:val="00FE1717"/>
    <w:rsid w:val="00FE5358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  <w:style w:type="paragraph" w:customStyle="1" w:styleId="Standarduser">
    <w:name w:val="Standard (user)"/>
    <w:rsid w:val="00635EE0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LO-Normal">
    <w:name w:val="LO-Normal"/>
    <w:rsid w:val="00C82D57"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chillerova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ABFEA-BBB9-477D-94DC-66443942071D}"/>
</file>

<file path=customXml/itemProps3.xml><?xml version="1.0" encoding="utf-8"?>
<ds:datastoreItem xmlns:ds="http://schemas.openxmlformats.org/officeDocument/2006/customXml" ds:itemID="{2F4401DF-91CE-4677-980D-A06852EA64A6}"/>
</file>

<file path=customXml/itemProps4.xml><?xml version="1.0" encoding="utf-8"?>
<ds:datastoreItem xmlns:ds="http://schemas.openxmlformats.org/officeDocument/2006/customXml" ds:itemID="{4249A7C7-03A5-48A4-AC98-35216CCD03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499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3440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Schillerová Tereza</cp:lastModifiedBy>
  <cp:revision>18</cp:revision>
  <cp:lastPrinted>2024-11-22T11:01:00Z</cp:lastPrinted>
  <dcterms:created xsi:type="dcterms:W3CDTF">2024-05-09T13:03:00Z</dcterms:created>
  <dcterms:modified xsi:type="dcterms:W3CDTF">2025-03-19T11:44:00Z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