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83292" w14:textId="6C81FA7E" w:rsidR="0038549F" w:rsidRDefault="007E5A38" w:rsidP="00FE4A24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KRÁLOVÉ AVALIERU</w:t>
      </w:r>
    </w:p>
    <w:p w14:paraId="31C8BF7D" w14:textId="69CB0D25" w:rsidR="0038549F" w:rsidRPr="0007365A" w:rsidRDefault="2245CFD0" w:rsidP="18DDB096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18DDB096">
        <w:rPr>
          <w:rFonts w:ascii="Arial" w:hAnsi="Arial" w:cs="Arial"/>
          <w:b/>
          <w:bCs/>
          <w:color w:val="000000" w:themeColor="text1"/>
          <w:sz w:val="28"/>
          <w:szCs w:val="28"/>
        </w:rPr>
        <w:t>Zlomený elfí král</w:t>
      </w:r>
    </w:p>
    <w:p w14:paraId="7D66FDF1" w14:textId="36C15FD5" w:rsidR="0038549F" w:rsidRDefault="0038549F" w:rsidP="7490F95F">
      <w:pPr>
        <w:spacing w:before="100" w:beforeAutospacing="1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7490F95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Praha </w:t>
      </w:r>
      <w:r w:rsidR="66064EFB" w:rsidRPr="7490F95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27</w:t>
      </w:r>
      <w:r w:rsidRPr="7490F95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 xml:space="preserve">. </w:t>
      </w:r>
      <w:r w:rsidR="002F1CB1" w:rsidRPr="7490F95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0</w:t>
      </w:r>
      <w:r w:rsidR="3EE93863" w:rsidRPr="7490F95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8</w:t>
      </w:r>
      <w:r w:rsidRPr="7490F95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. 202</w:t>
      </w:r>
      <w:r w:rsidR="00B11E33" w:rsidRPr="7490F95F">
        <w:rPr>
          <w:rFonts w:ascii="Arial" w:hAnsi="Arial" w:cs="Arial"/>
          <w:i/>
          <w:iCs/>
          <w:color w:val="000000" w:themeColor="text1"/>
          <w:sz w:val="22"/>
          <w:szCs w:val="22"/>
          <w:u w:val="single"/>
        </w:rPr>
        <w:t>5</w:t>
      </w:r>
    </w:p>
    <w:p w14:paraId="3008A2C1" w14:textId="4D80E827" w:rsidR="001E06FD" w:rsidRDefault="0038549F" w:rsidP="62862D32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Nakladatelstv</w:t>
      </w:r>
      <w:r w:rsidR="002F1CB1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í </w:t>
      </w:r>
      <w:hyperlink r:id="rId10">
        <w:r w:rsidR="002F1CB1" w:rsidRPr="7490F95F">
          <w:rPr>
            <w:rStyle w:val="Hypertextovodkaz"/>
            <w:rFonts w:ascii="Arial" w:hAnsi="Arial" w:cs="Arial"/>
            <w:b/>
            <w:bCs/>
            <w:sz w:val="22"/>
            <w:szCs w:val="22"/>
          </w:rPr>
          <w:t>COSMOPOLIS</w:t>
        </w:r>
      </w:hyperlink>
      <w:r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součást </w:t>
      </w:r>
      <w:hyperlink r:id="rId11">
        <w:r w:rsidRPr="7490F95F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</w:t>
      </w:r>
      <w:r w:rsidR="0003401F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vás</w:t>
      </w:r>
      <w:r w:rsidR="000907B7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92888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svou</w:t>
      </w:r>
      <w:r w:rsidR="000907B7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novinkou na</w:t>
      </w:r>
      <w:r w:rsidR="001875E0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r w:rsidR="000907B7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poli young adult romantasy zavede do magického světa </w:t>
      </w:r>
      <w:r w:rsidR="4C1ACCFA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elf</w:t>
      </w:r>
      <w:r w:rsidR="000907B7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ů, romantiky a boje o přežití.</w:t>
      </w:r>
      <w:r w:rsidR="00115C37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5ACD2117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Druhý díl</w:t>
      </w:r>
      <w:r w:rsidR="00115C37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série Králové Avalieru </w:t>
      </w:r>
      <w:r w:rsidR="00A20B77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nadchne</w:t>
      </w:r>
      <w:r w:rsidR="004472FD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všechny </w:t>
      </w:r>
      <w:r w:rsidR="00860C62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fanoušky knih Sarah J. Maas.</w:t>
      </w:r>
    </w:p>
    <w:p w14:paraId="7532ADE7" w14:textId="0B0EDD95" w:rsidR="36B8E155" w:rsidRDefault="36B8E155" w:rsidP="7490F95F">
      <w:pPr>
        <w:spacing w:beforeAutospacing="1" w:line="340" w:lineRule="atLeast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Neodložitelný příběh plný zvratů, fingovaného manželství a zakázané lásky. Nechybí ani žhavé scény s </w:t>
      </w:r>
      <w:r w:rsidR="61E031B2" w:rsidRPr="7490F95F">
        <w:rPr>
          <w:rFonts w:ascii="Arial" w:hAnsi="Arial" w:cs="Arial"/>
          <w:b/>
          <w:bCs/>
          <w:color w:val="000000" w:themeColor="text1"/>
          <w:sz w:val="22"/>
          <w:szCs w:val="22"/>
        </w:rPr>
        <w:t>dalším neodolatelným králem Avalieru.</w:t>
      </w:r>
    </w:p>
    <w:p w14:paraId="50341573" w14:textId="6C1A9836" w:rsidR="00F715E3" w:rsidRDefault="00F715E3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4FADC6C" w14:textId="754156B3" w:rsidR="007873C3" w:rsidRDefault="00CA5439" w:rsidP="7490F95F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256557" wp14:editId="6149922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21439" cy="2954402"/>
            <wp:effectExtent l="0" t="0" r="0" b="0"/>
            <wp:wrapSquare wrapText="bothSides"/>
            <wp:docPr id="18567056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0565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439" cy="2954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Králové Avalieru – </w:t>
      </w:r>
      <w:r w:rsidR="6D240EF3">
        <w:rPr>
          <w:rFonts w:ascii="Arial" w:hAnsi="Arial" w:cs="Arial"/>
          <w:b/>
          <w:bCs/>
          <w:color w:val="000000"/>
          <w:sz w:val="22"/>
          <w:szCs w:val="22"/>
        </w:rPr>
        <w:t xml:space="preserve">Zlomený </w:t>
      </w:r>
      <w:r w:rsidR="00FD3C28">
        <w:rPr>
          <w:rFonts w:ascii="Arial" w:hAnsi="Arial" w:cs="Arial"/>
          <w:b/>
          <w:bCs/>
          <w:color w:val="000000"/>
          <w:sz w:val="22"/>
          <w:szCs w:val="22"/>
        </w:rPr>
        <w:t>elfí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král</w:t>
      </w:r>
    </w:p>
    <w:p w14:paraId="66E6F106" w14:textId="52234FDC" w:rsidR="007873C3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01A90F7" w14:textId="1FF91FE8" w:rsidR="005560CA" w:rsidRPr="005560CA" w:rsidRDefault="115801F9" w:rsidP="1C4AB192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1C4AB192">
        <w:rPr>
          <w:rFonts w:ascii="Arial" w:hAnsi="Arial" w:cs="Arial"/>
          <w:color w:val="000000" w:themeColor="text1"/>
          <w:sz w:val="22"/>
          <w:szCs w:val="22"/>
        </w:rPr>
        <w:t>ELFÍ</w:t>
      </w:r>
      <w:r w:rsidR="005560CA" w:rsidRPr="1C4AB192">
        <w:rPr>
          <w:rFonts w:ascii="Arial" w:hAnsi="Arial" w:cs="Arial"/>
          <w:color w:val="000000" w:themeColor="text1"/>
          <w:sz w:val="22"/>
          <w:szCs w:val="22"/>
        </w:rPr>
        <w:t xml:space="preserve"> KRÁL HLEDÁ NEVĚSTU</w:t>
      </w:r>
    </w:p>
    <w:p w14:paraId="6447002A" w14:textId="18D25C94" w:rsidR="08E7D98B" w:rsidRDefault="08E7D98B" w:rsidP="1C4AB192">
      <w:pPr>
        <w:spacing w:beforeAutospacing="1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1C4AB192">
        <w:rPr>
          <w:rFonts w:ascii="Arial" w:hAnsi="Arial" w:cs="Arial"/>
          <w:color w:val="000000" w:themeColor="text1"/>
          <w:sz w:val="22"/>
          <w:szCs w:val="22"/>
        </w:rPr>
        <w:t xml:space="preserve">Elfí král se musí oženit, jinak přijde o trůn. Raife Lightstone je nechutně bohatý, až otravně krásný a prudce inteligentní. O nápadnice nemá nouzi, ale žádná mu není dost dobrá. Bývalá otrokyně, půlelfka Kailani, se stane královou asistentkou a dostane za úkol mu nevěstu najít. Netrvá však dlouho a Raife odhalí, co za moc v sobě dívka skrývá.  </w:t>
      </w:r>
    </w:p>
    <w:p w14:paraId="31ED61DB" w14:textId="07E38FC9" w:rsidR="08E7D98B" w:rsidRDefault="08E7D98B" w:rsidP="1C4AB192">
      <w:pPr>
        <w:spacing w:beforeAutospacing="1" w:line="340" w:lineRule="atLeast"/>
        <w:jc w:val="both"/>
      </w:pPr>
      <w:r w:rsidRPr="1C4AB192">
        <w:rPr>
          <w:rFonts w:ascii="Arial" w:hAnsi="Arial" w:cs="Arial"/>
          <w:color w:val="000000" w:themeColor="text1"/>
          <w:sz w:val="22"/>
          <w:szCs w:val="22"/>
        </w:rPr>
        <w:t>Aby umlčel Radu a ochránil Kailani, vymyslí jednoduchý plán: fingovaný sňatek. Na první pohled to zní skvěle, ale... co když se do sebe Raife a Kailani opravdu zamilují?</w:t>
      </w:r>
    </w:p>
    <w:p w14:paraId="5B3F2038" w14:textId="4DEA9CC3" w:rsidR="1C4AB192" w:rsidRDefault="1C4AB192" w:rsidP="1C4AB192">
      <w:pPr>
        <w:spacing w:beforeAutospacing="1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FC544A0" w14:textId="7B782FDE" w:rsidR="00235B5E" w:rsidRPr="002409B8" w:rsidRDefault="00D35118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="00E71FC8">
        <w:rPr>
          <w:rFonts w:ascii="Arial" w:hAnsi="Arial" w:cs="Arial"/>
          <w:b/>
          <w:bCs/>
          <w:color w:val="000000"/>
          <w:sz w:val="22"/>
          <w:szCs w:val="22"/>
        </w:rPr>
        <w:t>6</w:t>
      </w:r>
      <w:r w:rsidR="00852905">
        <w:rPr>
          <w:rFonts w:ascii="Arial" w:hAnsi="Arial" w:cs="Arial"/>
          <w:b/>
          <w:bCs/>
          <w:color w:val="000000"/>
          <w:sz w:val="22"/>
          <w:szCs w:val="22"/>
        </w:rPr>
        <w:t>8</w:t>
      </w:r>
      <w:r w:rsidR="00235B5E">
        <w:rPr>
          <w:rFonts w:ascii="Arial" w:hAnsi="Arial" w:cs="Arial"/>
          <w:b/>
          <w:bCs/>
          <w:color w:val="000000"/>
          <w:sz w:val="22"/>
          <w:szCs w:val="22"/>
        </w:rPr>
        <w:t xml:space="preserve"> stran, formát 145×205, měkká vazba s klopami, </w:t>
      </w:r>
      <w:r>
        <w:rPr>
          <w:rFonts w:ascii="Arial" w:hAnsi="Arial" w:cs="Arial"/>
          <w:b/>
          <w:bCs/>
          <w:color w:val="000000"/>
          <w:sz w:val="22"/>
          <w:szCs w:val="22"/>
        </w:rPr>
        <w:t>4</w:t>
      </w:r>
      <w:r w:rsidR="00E039B8">
        <w:rPr>
          <w:rFonts w:ascii="Arial" w:hAnsi="Arial" w:cs="Arial"/>
          <w:b/>
          <w:bCs/>
          <w:color w:val="000000"/>
          <w:sz w:val="22"/>
          <w:szCs w:val="22"/>
        </w:rPr>
        <w:t>4</w:t>
      </w:r>
      <w:r w:rsidR="00DF1BA9">
        <w:rPr>
          <w:rFonts w:ascii="Arial" w:hAnsi="Arial" w:cs="Arial"/>
          <w:b/>
          <w:bCs/>
          <w:color w:val="000000"/>
          <w:sz w:val="22"/>
          <w:szCs w:val="22"/>
        </w:rPr>
        <w:t>9</w:t>
      </w:r>
      <w:r w:rsidR="00235B5E">
        <w:rPr>
          <w:rFonts w:ascii="Arial" w:hAnsi="Arial" w:cs="Arial"/>
          <w:b/>
          <w:bCs/>
          <w:color w:val="000000"/>
          <w:sz w:val="22"/>
          <w:szCs w:val="22"/>
        </w:rPr>
        <w:t xml:space="preserve"> Kč, odkaz</w:t>
      </w:r>
      <w:r w:rsidR="00C75F31">
        <w:rPr>
          <w:rFonts w:ascii="Arial" w:hAnsi="Arial" w:cs="Arial"/>
          <w:b/>
          <w:bCs/>
          <w:color w:val="000000"/>
          <w:sz w:val="22"/>
          <w:szCs w:val="22"/>
        </w:rPr>
        <w:t xml:space="preserve">: Králové Avalieru – </w:t>
      </w:r>
      <w:hyperlink r:id="rId13" w:history="1">
        <w:r w:rsidR="00C75F31" w:rsidRPr="00C75F31">
          <w:rPr>
            <w:rStyle w:val="Hypertextovodkaz"/>
            <w:rFonts w:ascii="Arial" w:hAnsi="Arial" w:cs="Arial"/>
            <w:b/>
            <w:bCs/>
            <w:sz w:val="22"/>
            <w:szCs w:val="22"/>
          </w:rPr>
          <w:t>Zlomený elfí král</w:t>
        </w:r>
      </w:hyperlink>
    </w:p>
    <w:p w14:paraId="55EE9C03" w14:textId="34386B5E" w:rsidR="002409B8" w:rsidRDefault="002409B8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9009E6F" w14:textId="4CD15B70" w:rsidR="00D35118" w:rsidRPr="00C75F31" w:rsidRDefault="002409B8" w:rsidP="00C75F31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71428229">
        <w:rPr>
          <w:rFonts w:ascii="Arial" w:hAnsi="Arial" w:cs="Arial"/>
          <w:b/>
          <w:bCs/>
          <w:color w:val="000000" w:themeColor="text1"/>
          <w:sz w:val="22"/>
          <w:szCs w:val="22"/>
        </w:rPr>
        <w:t>O autorce:</w:t>
      </w:r>
    </w:p>
    <w:p w14:paraId="417A27B6" w14:textId="6B1D5153" w:rsidR="00D35118" w:rsidRDefault="00051604" w:rsidP="00FE4A24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051604">
        <w:rPr>
          <w:rFonts w:ascii="Arial" w:hAnsi="Arial" w:cs="Arial"/>
          <w:color w:val="000000"/>
          <w:sz w:val="22"/>
          <w:szCs w:val="22"/>
        </w:rPr>
        <w:t xml:space="preserve">Leia Stone je autorkou mnoha bestsellerů USA Today, včetně sérií Matefinder, Wolf Girl, Fallen Academy. Prodalo se již více než tři miliony jejích knih a její série Fallen Academy byla zfilmována. Její romány byly přeloženy do mnoha jazyků. Věnuje se také psaní scénářů. Píše knihy žánru urban fantasy a paranormální romance s neohroženými hrdinkami a jejich neodolatelnými milostnými partnery. Žije ve Spokane ve státě Washington s manželem a dvěma </w:t>
      </w:r>
      <w:r>
        <w:rPr>
          <w:rFonts w:ascii="Arial" w:hAnsi="Arial" w:cs="Arial"/>
          <w:color w:val="000000"/>
          <w:sz w:val="22"/>
          <w:szCs w:val="22"/>
        </w:rPr>
        <w:t>dětmi.</w:t>
      </w:r>
    </w:p>
    <w:p w14:paraId="3AFDF55B" w14:textId="6A7A8E00" w:rsidR="00E0109E" w:rsidRDefault="00E0109E" w:rsidP="00FE4A24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3AF61603" w14:textId="440698E0" w:rsidR="3902E92C" w:rsidRDefault="3902E92C" w:rsidP="71428229">
      <w:pPr>
        <w:spacing w:before="119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FD4A1AA" wp14:editId="7BE7824C">
            <wp:extent cx="6305550" cy="2152650"/>
            <wp:effectExtent l="0" t="0" r="0" b="0"/>
            <wp:docPr id="6490790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7902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C186" w14:textId="77777777" w:rsidR="00EB3092" w:rsidRPr="00EB3092" w:rsidRDefault="00EB3092" w:rsidP="001026CF">
      <w:pPr>
        <w:spacing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71428229">
        <w:rPr>
          <w:rFonts w:ascii="Arial" w:hAnsi="Arial" w:cs="Arial"/>
          <w:b/>
          <w:bCs/>
          <w:color w:val="000000" w:themeColor="text1"/>
          <w:sz w:val="22"/>
          <w:szCs w:val="22"/>
        </w:rPr>
        <w:t>Recenze:</w:t>
      </w:r>
    </w:p>
    <w:p w14:paraId="069B4B0A" w14:textId="4D3C90F7" w:rsidR="111203F9" w:rsidRPr="00C75F31" w:rsidRDefault="00C75F31" w:rsidP="001026CF">
      <w:pPr>
        <w:spacing w:line="340" w:lineRule="atLeast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„</w:t>
      </w:r>
      <w:r w:rsidR="111203F9" w:rsidRPr="00C75F31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Je to dobrá kniha, </w:t>
      </w:r>
      <w:r w:rsidRPr="00C75F31">
        <w:rPr>
          <w:rFonts w:ascii="Arial" w:hAnsi="Arial" w:cs="Arial"/>
          <w:i/>
          <w:iCs/>
          <w:color w:val="000000" w:themeColor="text1"/>
          <w:sz w:val="22"/>
          <w:szCs w:val="22"/>
        </w:rPr>
        <w:t>pokud vám budou postavy sympatické a nevadí vám nečekané zvraty</w:t>
      </w:r>
      <w:r w:rsidR="111203F9" w:rsidRPr="00C75F31">
        <w:rPr>
          <w:rFonts w:ascii="Arial" w:hAnsi="Arial" w:cs="Arial"/>
          <w:i/>
          <w:iCs/>
          <w:color w:val="000000" w:themeColor="text1"/>
          <w:sz w:val="22"/>
          <w:szCs w:val="22"/>
        </w:rPr>
        <w:t>. Je to skvělá kniha, pokud je postava tak skutečná, že se s ní chcete spřátelit, a příběh vás nutí otáčet stránky.</w:t>
      </w:r>
    </w:p>
    <w:p w14:paraId="6CA195DC" w14:textId="6A176034" w:rsidR="111203F9" w:rsidRPr="00C75F31" w:rsidRDefault="111203F9" w:rsidP="001026CF">
      <w:pPr>
        <w:spacing w:line="340" w:lineRule="atLeast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C75F31">
        <w:rPr>
          <w:rFonts w:ascii="Arial" w:hAnsi="Arial" w:cs="Arial"/>
          <w:i/>
          <w:iCs/>
          <w:color w:val="000000" w:themeColor="text1"/>
          <w:sz w:val="22"/>
          <w:szCs w:val="22"/>
        </w:rPr>
        <w:t>Když vás to rozesměje a pak rozpláče? To je nejlepší typ knihy a Stone mi tyto emoce s těmito postavami a tímto příběhem vynesl</w:t>
      </w:r>
      <w:r w:rsidR="00C75F31">
        <w:rPr>
          <w:rFonts w:ascii="Arial" w:hAnsi="Arial" w:cs="Arial"/>
          <w:i/>
          <w:iCs/>
          <w:color w:val="000000" w:themeColor="text1"/>
          <w:sz w:val="22"/>
          <w:szCs w:val="22"/>
        </w:rPr>
        <w:t>a</w:t>
      </w:r>
      <w:r w:rsidRPr="00C75F31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na povrch.</w:t>
      </w:r>
    </w:p>
    <w:p w14:paraId="6BAE4502" w14:textId="1102305F" w:rsidR="111203F9" w:rsidRPr="00C75F31" w:rsidRDefault="111203F9" w:rsidP="001026CF">
      <w:pPr>
        <w:spacing w:line="340" w:lineRule="atLeast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C75F31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I když </w:t>
      </w:r>
      <w:r w:rsidR="001026CF">
        <w:rPr>
          <w:rFonts w:ascii="Arial" w:hAnsi="Arial" w:cs="Arial"/>
          <w:i/>
          <w:iCs/>
          <w:color w:val="000000" w:themeColor="text1"/>
          <w:sz w:val="22"/>
          <w:szCs w:val="22"/>
        </w:rPr>
        <w:t>byl konec uspíšený</w:t>
      </w:r>
      <w:r w:rsidRPr="00C75F31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(na což jsem si stěžovala i v první knize), je to pětihvězdičkové čtení ve všech ohledech.”</w:t>
      </w:r>
    </w:p>
    <w:p w14:paraId="5BBA7050" w14:textId="73BF2FDA" w:rsidR="00EB3092" w:rsidRDefault="00EB3092" w:rsidP="001026CF">
      <w:pPr>
        <w:spacing w:line="340" w:lineRule="atLeast"/>
        <w:jc w:val="right"/>
        <w:rPr>
          <w:rFonts w:ascii="Arial" w:hAnsi="Arial" w:cs="Arial"/>
          <w:color w:val="000000" w:themeColor="text1"/>
          <w:sz w:val="22"/>
          <w:szCs w:val="22"/>
        </w:rPr>
      </w:pPr>
      <w:r w:rsidRPr="71428229">
        <w:rPr>
          <w:rFonts w:ascii="Arial" w:hAnsi="Arial" w:cs="Arial"/>
          <w:color w:val="000000" w:themeColor="text1"/>
          <w:sz w:val="22"/>
          <w:szCs w:val="22"/>
        </w:rPr>
        <w:t>Goodreads</w:t>
      </w:r>
    </w:p>
    <w:p w14:paraId="4A5FC57C" w14:textId="77777777" w:rsidR="00C75F31" w:rsidRDefault="00C75F31" w:rsidP="001026CF">
      <w:pPr>
        <w:spacing w:line="340" w:lineRule="atLeast"/>
        <w:jc w:val="right"/>
        <w:rPr>
          <w:rFonts w:ascii="Arial" w:hAnsi="Arial" w:cs="Arial"/>
          <w:color w:val="000000" w:themeColor="text1"/>
          <w:sz w:val="22"/>
          <w:szCs w:val="22"/>
        </w:rPr>
      </w:pPr>
    </w:p>
    <w:p w14:paraId="1776DB84" w14:textId="114F082B" w:rsidR="00C75F31" w:rsidRPr="00C75F31" w:rsidRDefault="00C75F31" w:rsidP="001026CF">
      <w:pPr>
        <w:spacing w:line="340" w:lineRule="atLeast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>„Tahle kniha je fantastická. Pohrává si s vašimi emocemi typu: „budou spolu, nebudou?“. Emo</w:t>
      </w:r>
      <w:r w:rsidRPr="00C75F31">
        <w:rPr>
          <w:rFonts w:ascii="Arial" w:hAnsi="Arial" w:cs="Arial" w:hint="eastAsia"/>
          <w:i/>
          <w:iCs/>
          <w:color w:val="000000"/>
          <w:sz w:val="22"/>
          <w:szCs w:val="22"/>
        </w:rPr>
        <w:t>č</w:t>
      </w: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>n</w:t>
      </w:r>
      <w:r w:rsidRPr="00C75F31">
        <w:rPr>
          <w:rFonts w:ascii="Arial" w:hAnsi="Arial" w:cs="Arial" w:hint="eastAsia"/>
          <w:i/>
          <w:iCs/>
          <w:color w:val="000000"/>
          <w:sz w:val="22"/>
          <w:szCs w:val="22"/>
        </w:rPr>
        <w:t>ě</w:t>
      </w: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 xml:space="preserve"> nedostupný král a temperamentní hlavní hrdinka tvo</w:t>
      </w:r>
      <w:r w:rsidRPr="00C75F31">
        <w:rPr>
          <w:rFonts w:ascii="Arial" w:hAnsi="Arial" w:cs="Arial" w:hint="eastAsia"/>
          <w:i/>
          <w:iCs/>
          <w:color w:val="000000"/>
          <w:sz w:val="22"/>
          <w:szCs w:val="22"/>
        </w:rPr>
        <w:t>ří</w:t>
      </w: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 xml:space="preserve"> skv</w:t>
      </w:r>
      <w:r w:rsidRPr="00C75F31">
        <w:rPr>
          <w:rFonts w:ascii="Arial" w:hAnsi="Arial" w:cs="Arial" w:hint="eastAsia"/>
          <w:i/>
          <w:iCs/>
          <w:color w:val="000000"/>
          <w:sz w:val="22"/>
          <w:szCs w:val="22"/>
        </w:rPr>
        <w:t>ě</w:t>
      </w: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 xml:space="preserve">lou kombinaci pro </w:t>
      </w:r>
      <w:r w:rsidR="001026CF">
        <w:rPr>
          <w:rFonts w:ascii="Arial" w:hAnsi="Arial" w:cs="Arial"/>
          <w:i/>
          <w:iCs/>
          <w:color w:val="000000"/>
          <w:sz w:val="22"/>
          <w:szCs w:val="22"/>
        </w:rPr>
        <w:t>úžasný</w:t>
      </w: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 xml:space="preserve"> p</w:t>
      </w:r>
      <w:r w:rsidRPr="00C75F31">
        <w:rPr>
          <w:rFonts w:ascii="Arial" w:hAnsi="Arial" w:cs="Arial" w:hint="eastAsia"/>
          <w:i/>
          <w:iCs/>
          <w:color w:val="000000"/>
          <w:sz w:val="22"/>
          <w:szCs w:val="22"/>
        </w:rPr>
        <w:t>ří</w:t>
      </w: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C75F31">
        <w:rPr>
          <w:rFonts w:ascii="Arial" w:hAnsi="Arial" w:cs="Arial" w:hint="eastAsia"/>
          <w:i/>
          <w:iCs/>
          <w:color w:val="000000"/>
          <w:sz w:val="22"/>
          <w:szCs w:val="22"/>
        </w:rPr>
        <w:t>ě</w:t>
      </w: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>h.</w:t>
      </w:r>
    </w:p>
    <w:p w14:paraId="139B958B" w14:textId="04CF45E5" w:rsidR="00C75F31" w:rsidRPr="00C75F31" w:rsidRDefault="00C75F31" w:rsidP="001026CF">
      <w:pPr>
        <w:spacing w:line="340" w:lineRule="atLeast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>Za</w:t>
      </w:r>
      <w:r w:rsidRPr="00C75F31">
        <w:rPr>
          <w:rFonts w:ascii="Arial" w:hAnsi="Arial" w:cs="Arial" w:hint="eastAsia"/>
          <w:i/>
          <w:iCs/>
          <w:color w:val="000000"/>
          <w:sz w:val="22"/>
          <w:szCs w:val="22"/>
        </w:rPr>
        <w:t>č</w:t>
      </w:r>
      <w:r w:rsidRPr="00C75F31">
        <w:rPr>
          <w:rFonts w:ascii="Arial" w:hAnsi="Arial" w:cs="Arial"/>
          <w:i/>
          <w:iCs/>
          <w:color w:val="000000"/>
          <w:sz w:val="22"/>
          <w:szCs w:val="22"/>
        </w:rPr>
        <w:t>ínám rovnou třetí díl.“</w:t>
      </w:r>
    </w:p>
    <w:p w14:paraId="72D08BB7" w14:textId="22BEC894" w:rsidR="71428229" w:rsidRDefault="00C75F31" w:rsidP="001026CF">
      <w:pPr>
        <w:spacing w:line="340" w:lineRule="atLeast"/>
        <w:jc w:val="right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Goodreads</w:t>
      </w:r>
    </w:p>
    <w:p w14:paraId="1330A3E3" w14:textId="77777777" w:rsidR="00C75F31" w:rsidRDefault="00C75F31" w:rsidP="001026CF">
      <w:pPr>
        <w:spacing w:line="340" w:lineRule="atLeast"/>
        <w:jc w:val="right"/>
        <w:rPr>
          <w:rFonts w:ascii="Arial" w:hAnsi="Arial" w:cs="Arial"/>
          <w:color w:val="000000" w:themeColor="text1"/>
          <w:sz w:val="22"/>
          <w:szCs w:val="22"/>
        </w:rPr>
      </w:pPr>
    </w:p>
    <w:p w14:paraId="3EC1FFC6" w14:textId="37E81ECC" w:rsidR="00C07EF4" w:rsidRPr="00C07EF4" w:rsidRDefault="00C07EF4" w:rsidP="001026CF">
      <w:pPr>
        <w:spacing w:line="340" w:lineRule="atLeast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>„Tohle je další kratší, ale skv</w:t>
      </w:r>
      <w:r w:rsidRPr="00C07EF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ě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>lá kniha. Navazuje na tu p</w:t>
      </w:r>
      <w:r w:rsidRPr="00C07EF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ř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>edchozí, ale je to nový pár s r</w:t>
      </w:r>
      <w:r w:rsidRPr="00C07EF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ů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znými druhy magie. 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Děj jednoduše plyne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>. Ob</w:t>
      </w:r>
      <w:r w:rsidRPr="00C07EF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č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>as bych cht</w:t>
      </w:r>
      <w:r w:rsidRPr="00C07EF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ě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la 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zatřást se samotným králem tohoto dílu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, ale 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nakonec se zvládne vykoupit sám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>. Miluji tuhle sérii a jdu se pustit do t</w:t>
      </w:r>
      <w:r w:rsidRPr="00C07EF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ř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>etí knih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y</w:t>
      </w:r>
      <w:r w:rsidRPr="00C07EF4">
        <w:rPr>
          <w:rFonts w:ascii="Arial" w:hAnsi="Arial" w:cs="Arial"/>
          <w:i/>
          <w:iCs/>
          <w:color w:val="000000" w:themeColor="text1"/>
          <w:sz w:val="22"/>
          <w:szCs w:val="22"/>
        </w:rPr>
        <w:t>!“</w:t>
      </w:r>
    </w:p>
    <w:p w14:paraId="27A029A6" w14:textId="6364B4A8" w:rsidR="00C07EF4" w:rsidRDefault="00C07EF4" w:rsidP="001026CF">
      <w:pPr>
        <w:spacing w:line="340" w:lineRule="atLeast"/>
        <w:jc w:val="right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Amazon</w:t>
      </w:r>
    </w:p>
    <w:p w14:paraId="50127943" w14:textId="77777777" w:rsidR="00F32B84" w:rsidRDefault="00F32B84" w:rsidP="001026CF">
      <w:pPr>
        <w:spacing w:line="340" w:lineRule="atLeast"/>
        <w:jc w:val="right"/>
        <w:rPr>
          <w:rFonts w:ascii="Arial" w:hAnsi="Arial" w:cs="Arial"/>
          <w:color w:val="000000" w:themeColor="text1"/>
          <w:sz w:val="22"/>
          <w:szCs w:val="22"/>
        </w:rPr>
      </w:pPr>
    </w:p>
    <w:p w14:paraId="22153FBF" w14:textId="2603C9EA" w:rsidR="00F32B84" w:rsidRPr="00F32B84" w:rsidRDefault="00F32B84" w:rsidP="001026CF">
      <w:pPr>
        <w:spacing w:line="340" w:lineRule="atLeast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>„Moc se mi líbilo, jak jsi vykreslil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a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</w:t>
      </w:r>
      <w:r w:rsidRPr="00F32B8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ě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>j, dobrodružství, místa, kam jsi nás zavedl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a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, </w:t>
      </w:r>
      <w:r w:rsidR="001026CF">
        <w:rPr>
          <w:rFonts w:ascii="Arial" w:hAnsi="Arial" w:cs="Arial"/>
          <w:i/>
          <w:iCs/>
          <w:color w:val="000000" w:themeColor="text1"/>
          <w:sz w:val="22"/>
          <w:szCs w:val="22"/>
        </w:rPr>
        <w:t>postava Zaphiry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a vále</w:t>
      </w:r>
      <w:r w:rsidRPr="00F32B8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č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ný projev </w:t>
      </w:r>
      <w:r w:rsidR="001026CF">
        <w:rPr>
          <w:rFonts w:ascii="Arial" w:hAnsi="Arial" w:cs="Arial"/>
          <w:i/>
          <w:iCs/>
          <w:color w:val="000000" w:themeColor="text1"/>
          <w:sz w:val="22"/>
          <w:szCs w:val="22"/>
        </w:rPr>
        <w:t>k lidem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>, a samotná Lani byla skv</w:t>
      </w:r>
      <w:r w:rsidRPr="00F32B8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ě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lá. Co </w:t>
      </w:r>
      <w:r w:rsidRPr="00F32B8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ří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>ct o Raif</w:t>
      </w:r>
      <w:r>
        <w:rPr>
          <w:rFonts w:ascii="Arial" w:hAnsi="Arial" w:cs="Arial"/>
          <w:i/>
          <w:iCs/>
          <w:color w:val="000000" w:themeColor="text1"/>
          <w:sz w:val="22"/>
          <w:szCs w:val="22"/>
        </w:rPr>
        <w:t>ovi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Pr="00F32B84">
        <w:rPr>
          <w:rFonts w:ascii="Segoe UI Emoji" w:hAnsi="Segoe UI Emoji" w:cs="Segoe UI Emoji"/>
          <w:i/>
          <w:iCs/>
          <w:color w:val="000000" w:themeColor="text1"/>
          <w:sz w:val="22"/>
          <w:szCs w:val="22"/>
        </w:rPr>
        <w:t>😍😍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, </w:t>
      </w:r>
      <w:r w:rsidR="001026CF">
        <w:rPr>
          <w:rFonts w:ascii="Arial" w:hAnsi="Arial" w:cs="Arial"/>
          <w:i/>
          <w:iCs/>
          <w:color w:val="000000" w:themeColor="text1"/>
          <w:sz w:val="22"/>
          <w:szCs w:val="22"/>
        </w:rPr>
        <w:t>roztomilý král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Pr="00F32B84">
        <w:rPr>
          <w:rFonts w:ascii="Segoe UI Emoji" w:hAnsi="Segoe UI Emoji" w:cs="Segoe UI Emoji"/>
          <w:i/>
          <w:iCs/>
          <w:color w:val="000000" w:themeColor="text1"/>
          <w:sz w:val="22"/>
          <w:szCs w:val="22"/>
        </w:rPr>
        <w:t>👑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s n</w:t>
      </w:r>
      <w:r w:rsidRPr="00F32B8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ěž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>ným srdcem. T</w:t>
      </w:r>
      <w:r w:rsidRPr="00F32B84">
        <w:rPr>
          <w:rFonts w:ascii="Arial" w:hAnsi="Arial" w:cs="Arial" w:hint="eastAsia"/>
          <w:i/>
          <w:iCs/>
          <w:color w:val="000000" w:themeColor="text1"/>
          <w:sz w:val="22"/>
          <w:szCs w:val="22"/>
        </w:rPr>
        <w:t>ěší</w:t>
      </w:r>
      <w:r w:rsidRPr="00F32B84">
        <w:rPr>
          <w:rFonts w:ascii="Arial" w:hAnsi="Arial" w:cs="Arial"/>
          <w:i/>
          <w:iCs/>
          <w:color w:val="000000" w:themeColor="text1"/>
          <w:sz w:val="22"/>
          <w:szCs w:val="22"/>
        </w:rPr>
        <w:t>m se, až se brzy setkám s Lucienem a jeho odvážnou manželkou.“</w:t>
      </w:r>
    </w:p>
    <w:p w14:paraId="3FF19EAC" w14:textId="6D5E8DCC" w:rsidR="00F32B84" w:rsidRDefault="00F32B84" w:rsidP="001026CF">
      <w:pPr>
        <w:spacing w:line="340" w:lineRule="atLeast"/>
        <w:jc w:val="right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Amazon</w:t>
      </w:r>
    </w:p>
    <w:p w14:paraId="00254D60" w14:textId="77777777" w:rsidR="00C75F31" w:rsidRDefault="00C75F31" w:rsidP="00C75F31">
      <w:pPr>
        <w:spacing w:before="119" w:line="340" w:lineRule="atLeast"/>
        <w:jc w:val="right"/>
        <w:rPr>
          <w:rFonts w:ascii="Arial" w:hAnsi="Arial" w:cs="Arial"/>
          <w:color w:val="000000" w:themeColor="text1"/>
          <w:sz w:val="22"/>
          <w:szCs w:val="22"/>
        </w:rPr>
      </w:pPr>
    </w:p>
    <w:p w14:paraId="513BED15" w14:textId="77777777" w:rsidR="001026CF" w:rsidRDefault="001026CF" w:rsidP="71428229">
      <w:pPr>
        <w:spacing w:before="119" w:line="340" w:lineRule="atLeast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D924CA1" w14:textId="0FE4A288" w:rsidR="00EB3092" w:rsidRPr="00EB3092" w:rsidRDefault="3AC86C43" w:rsidP="71428229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71428229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Ukázka:</w:t>
      </w:r>
    </w:p>
    <w:p w14:paraId="2F7598A7" w14:textId="70BBFBB0" w:rsidR="3AC86C43" w:rsidRDefault="3AC86C43" w:rsidP="71428229">
      <w:pPr>
        <w:spacing w:before="119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71428229">
        <w:rPr>
          <w:rFonts w:ascii="Arial" w:hAnsi="Arial" w:cs="Arial"/>
          <w:color w:val="000000" w:themeColor="text1"/>
          <w:sz w:val="22"/>
          <w:szCs w:val="22"/>
        </w:rPr>
        <w:t xml:space="preserve">Pod jeho doteky jsem roztávala. Beze slova jsem mu na zátylku spojila ruce, zadívala se do jeho šedomodrých očí a nechala ho, aby mě vedl. </w:t>
      </w:r>
    </w:p>
    <w:p w14:paraId="501CA096" w14:textId="4F725392" w:rsidR="3AC86C43" w:rsidRDefault="3AC86C43" w:rsidP="71428229">
      <w:pPr>
        <w:spacing w:before="119" w:line="340" w:lineRule="atLeast"/>
        <w:jc w:val="both"/>
      </w:pPr>
      <w:r w:rsidRPr="71428229">
        <w:rPr>
          <w:rFonts w:ascii="Arial" w:hAnsi="Arial" w:cs="Arial"/>
          <w:color w:val="000000" w:themeColor="text1"/>
          <w:sz w:val="22"/>
          <w:szCs w:val="22"/>
        </w:rPr>
        <w:t xml:space="preserve">Hleděl na mě s pronikavostí, kterou jsem si nedovedla vysvětlit. Cítila jsem, že s ním cloumají emoce. Tou nejsilnější… byl strach. Chtěla jsem se ho zeptat, čeho se tak bojí, ale teď na to nebyla vhodná chvíle. </w:t>
      </w:r>
    </w:p>
    <w:p w14:paraId="10B3A4E8" w14:textId="7001694B" w:rsidR="3AC86C43" w:rsidRDefault="3AC86C43" w:rsidP="71428229">
      <w:pPr>
        <w:spacing w:before="119" w:line="340" w:lineRule="atLeast"/>
        <w:jc w:val="both"/>
      </w:pPr>
      <w:r w:rsidRPr="71428229">
        <w:rPr>
          <w:rFonts w:ascii="Arial" w:hAnsi="Arial" w:cs="Arial"/>
          <w:color w:val="000000" w:themeColor="text1"/>
          <w:sz w:val="22"/>
          <w:szCs w:val="22"/>
        </w:rPr>
        <w:t xml:space="preserve">Pak se předklonil a zašeptal mi do kůže na krku: „Slib mi něco, Lani.“ </w:t>
      </w:r>
    </w:p>
    <w:p w14:paraId="5831AA2D" w14:textId="2AD43180" w:rsidR="3AC86C43" w:rsidRDefault="3AC86C43" w:rsidP="71428229">
      <w:pPr>
        <w:spacing w:before="119" w:line="340" w:lineRule="atLeast"/>
        <w:jc w:val="both"/>
      </w:pPr>
      <w:r w:rsidRPr="71428229">
        <w:rPr>
          <w:rFonts w:ascii="Arial" w:hAnsi="Arial" w:cs="Arial"/>
          <w:color w:val="000000" w:themeColor="text1"/>
          <w:sz w:val="22"/>
          <w:szCs w:val="22"/>
        </w:rPr>
        <w:t xml:space="preserve">„Cokoli,“ odpověděla jsem bez váhání. V jeho rukou jsem byla poddajná jako hlína, jako očarovaná nějakým kouzlem, které jsem si doteď neuvědomovala. Celý svět se mi rozmazával a sléval dohromady. Nevěděla jsem, co je jen jako a co doopravdy. Jen jsem chtěla, aby to nikdy neskončilo. </w:t>
      </w:r>
    </w:p>
    <w:p w14:paraId="06D927ED" w14:textId="4A62C3F8" w:rsidR="3AC86C43" w:rsidRDefault="3AC86C43" w:rsidP="71428229">
      <w:pPr>
        <w:spacing w:before="119" w:line="340" w:lineRule="atLeast"/>
        <w:jc w:val="both"/>
      </w:pPr>
      <w:r w:rsidRPr="71428229">
        <w:rPr>
          <w:rFonts w:ascii="Arial" w:hAnsi="Arial" w:cs="Arial"/>
          <w:color w:val="000000" w:themeColor="text1"/>
          <w:sz w:val="22"/>
          <w:szCs w:val="22"/>
        </w:rPr>
        <w:t xml:space="preserve">„Slib mi, že se do mě nezamiluješ,“ vydechl, odtáhl mě od sebe, aby se mi podíval do očí, a já strnula. </w:t>
      </w:r>
    </w:p>
    <w:p w14:paraId="3DBDD5F5" w14:textId="26E76628" w:rsidR="3AC86C43" w:rsidRDefault="3AC86C43" w:rsidP="71428229">
      <w:pPr>
        <w:spacing w:before="119" w:line="340" w:lineRule="atLeast"/>
        <w:jc w:val="both"/>
      </w:pPr>
      <w:r w:rsidRPr="71428229">
        <w:rPr>
          <w:rFonts w:ascii="Arial" w:hAnsi="Arial" w:cs="Arial"/>
          <w:color w:val="000000" w:themeColor="text1"/>
          <w:sz w:val="22"/>
          <w:szCs w:val="22"/>
        </w:rPr>
        <w:t xml:space="preserve">Takže jen jako. Celé je to jen jako. Musím si to pamatovat. Raife mě před tím sám varuje. </w:t>
      </w:r>
    </w:p>
    <w:p w14:paraId="52ADC290" w14:textId="79670288" w:rsidR="3AC86C43" w:rsidRDefault="3AC86C43" w:rsidP="71428229">
      <w:pPr>
        <w:spacing w:before="119" w:line="340" w:lineRule="atLeast"/>
        <w:jc w:val="both"/>
      </w:pPr>
      <w:r w:rsidRPr="71428229">
        <w:rPr>
          <w:rFonts w:ascii="Arial" w:hAnsi="Arial" w:cs="Arial"/>
          <w:color w:val="000000" w:themeColor="text1"/>
          <w:sz w:val="22"/>
          <w:szCs w:val="22"/>
        </w:rPr>
        <w:t xml:space="preserve">Přikývla jsem a položila mu hlavu na rameno, aby neviděl slzy, které se mi sbíhají v očích. </w:t>
      </w:r>
    </w:p>
    <w:p w14:paraId="208C2CFE" w14:textId="31C062A6" w:rsidR="3AC86C43" w:rsidRDefault="3AC86C43" w:rsidP="71428229">
      <w:pPr>
        <w:spacing w:before="119" w:line="340" w:lineRule="atLeast"/>
        <w:jc w:val="both"/>
      </w:pPr>
      <w:r w:rsidRPr="71428229">
        <w:rPr>
          <w:rFonts w:ascii="Arial" w:hAnsi="Arial" w:cs="Arial"/>
          <w:color w:val="000000" w:themeColor="text1"/>
          <w:sz w:val="22"/>
          <w:szCs w:val="22"/>
        </w:rPr>
        <w:t xml:space="preserve">Vyhlídka na to, že bych se mohla naoko vdát za Raifeho Lightstonea, aniž bych skončila se zlomeným srdcem, se mi začínala vzdalovat. </w:t>
      </w:r>
    </w:p>
    <w:p w14:paraId="63EAB519" w14:textId="5FEE57CC" w:rsidR="3AC86C43" w:rsidRDefault="3AC86C43" w:rsidP="71428229">
      <w:pPr>
        <w:spacing w:before="119" w:line="340" w:lineRule="atLeast"/>
        <w:jc w:val="both"/>
      </w:pPr>
      <w:r w:rsidRPr="71428229">
        <w:rPr>
          <w:rFonts w:ascii="Arial" w:hAnsi="Arial" w:cs="Arial"/>
          <w:color w:val="000000" w:themeColor="text1"/>
          <w:sz w:val="22"/>
          <w:szCs w:val="22"/>
        </w:rPr>
        <w:t>Ach, Stvořiteli, do čeho jsem se to zase zamotala?</w:t>
      </w:r>
    </w:p>
    <w:p w14:paraId="610262AC" w14:textId="5DBBCA0C" w:rsidR="71428229" w:rsidRDefault="71428229" w:rsidP="71428229">
      <w:pPr>
        <w:spacing w:before="119" w:line="34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9D76A83" w14:textId="6BD4BF43" w:rsidR="00E0109E" w:rsidRPr="00E0109E" w:rsidRDefault="00E0109E" w:rsidP="00E0109E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0109E">
        <w:rPr>
          <w:rFonts w:ascii="Arial" w:hAnsi="Arial" w:cs="Arial"/>
          <w:b/>
          <w:bCs/>
          <w:color w:val="000000"/>
          <w:sz w:val="22"/>
          <w:szCs w:val="22"/>
        </w:rPr>
        <w:t>K dispozici na vyžádání:</w:t>
      </w:r>
    </w:p>
    <w:p w14:paraId="10C53477" w14:textId="4A908CAF" w:rsidR="00445C31" w:rsidRDefault="00F243D9" w:rsidP="00445C3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recenzní výtisk</w:t>
      </w:r>
      <w:r w:rsidR="00445C31">
        <w:rPr>
          <w:rFonts w:ascii="Arial" w:hAnsi="Arial" w:cs="Arial"/>
          <w:b/>
          <w:bCs/>
          <w:color w:val="000000"/>
          <w:sz w:val="22"/>
          <w:szCs w:val="22"/>
        </w:rPr>
        <w:t xml:space="preserve"> nebo pdf knihy</w:t>
      </w:r>
    </w:p>
    <w:p w14:paraId="6EB3F57A" w14:textId="76BA1A3D" w:rsidR="00445C31" w:rsidRPr="00445C31" w:rsidRDefault="00445C31" w:rsidP="00445C31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ukázka z knihy</w:t>
      </w:r>
    </w:p>
    <w:p w14:paraId="4AA5A28E" w14:textId="082A1C32" w:rsidR="00E0109E" w:rsidRPr="00E0109E" w:rsidRDefault="00E0109E" w:rsidP="00AF48E8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0109E">
        <w:rPr>
          <w:rFonts w:ascii="Arial" w:hAnsi="Arial" w:cs="Arial"/>
          <w:b/>
          <w:bCs/>
          <w:color w:val="000000"/>
          <w:sz w:val="22"/>
          <w:szCs w:val="22"/>
        </w:rPr>
        <w:t>kniha do sout</w:t>
      </w:r>
      <w:r w:rsidRPr="00E0109E">
        <w:rPr>
          <w:rFonts w:ascii="Arial" w:hAnsi="Arial" w:cs="Arial" w:hint="eastAsia"/>
          <w:b/>
          <w:bCs/>
          <w:color w:val="000000"/>
          <w:sz w:val="22"/>
          <w:szCs w:val="22"/>
        </w:rPr>
        <w:t>ěž</w:t>
      </w:r>
      <w:r w:rsidRPr="00E0109E">
        <w:rPr>
          <w:rFonts w:ascii="Arial" w:hAnsi="Arial" w:cs="Arial"/>
          <w:b/>
          <w:bCs/>
          <w:color w:val="000000"/>
          <w:sz w:val="22"/>
          <w:szCs w:val="22"/>
        </w:rPr>
        <w:t>e</w:t>
      </w:r>
    </w:p>
    <w:p w14:paraId="7DA7A4C6" w14:textId="08B8EA03" w:rsidR="00E0109E" w:rsidRPr="00E0109E" w:rsidRDefault="00E0109E" w:rsidP="00AF48E8">
      <w:pPr>
        <w:pStyle w:val="Odstavecseseznamem"/>
        <w:numPr>
          <w:ilvl w:val="0"/>
          <w:numId w:val="2"/>
        </w:num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E0109E">
        <w:rPr>
          <w:rFonts w:ascii="Arial" w:hAnsi="Arial" w:cs="Arial"/>
          <w:b/>
          <w:bCs/>
          <w:color w:val="000000"/>
          <w:sz w:val="22"/>
          <w:szCs w:val="22"/>
        </w:rPr>
        <w:t>hi-res obálka</w:t>
      </w:r>
    </w:p>
    <w:p w14:paraId="5BA528DE" w14:textId="677DD872" w:rsidR="00522B3F" w:rsidRDefault="00522B3F" w:rsidP="00FE4A24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5AD9B6A" w14:textId="11303DB0" w:rsidR="007873C3" w:rsidRPr="00365458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65458">
        <w:rPr>
          <w:rFonts w:ascii="Arial" w:hAnsi="Arial" w:cs="Arial"/>
          <w:b/>
          <w:bCs/>
          <w:color w:val="000000"/>
          <w:sz w:val="22"/>
          <w:szCs w:val="22"/>
        </w:rPr>
        <w:t>Kontaktní údaje:</w:t>
      </w:r>
    </w:p>
    <w:p w14:paraId="50301995" w14:textId="740C1DEA" w:rsidR="007873C3" w:rsidRPr="00365458" w:rsidRDefault="001026CF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Martina Leciánová</w:t>
      </w:r>
      <w:r w:rsidR="007873C3" w:rsidRPr="00365458">
        <w:rPr>
          <w:rFonts w:ascii="Arial" w:hAnsi="Arial" w:cs="Arial"/>
          <w:color w:val="000000"/>
          <w:sz w:val="22"/>
          <w:szCs w:val="22"/>
        </w:rPr>
        <w:t xml:space="preserve">, </w:t>
      </w:r>
      <w:r w:rsidR="007873C3">
        <w:rPr>
          <w:rFonts w:ascii="Arial" w:hAnsi="Arial" w:cs="Arial"/>
          <w:color w:val="000000"/>
          <w:sz w:val="22"/>
          <w:szCs w:val="22"/>
        </w:rPr>
        <w:t>PR a propagace</w:t>
      </w:r>
      <w:r w:rsidR="007873C3" w:rsidRPr="00365458">
        <w:rPr>
          <w:rFonts w:ascii="Arial" w:hAnsi="Arial" w:cs="Arial"/>
          <w:color w:val="000000"/>
          <w:sz w:val="22"/>
          <w:szCs w:val="22"/>
        </w:rPr>
        <w:t>, +420</w:t>
      </w:r>
      <w:r w:rsidR="007873C3">
        <w:rPr>
          <w:rFonts w:ascii="Arial" w:hAnsi="Arial" w:cs="Arial"/>
          <w:color w:val="000000"/>
          <w:sz w:val="22"/>
          <w:szCs w:val="22"/>
        </w:rPr>
        <w:t> 737 263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="007873C3">
        <w:rPr>
          <w:rFonts w:ascii="Arial" w:hAnsi="Arial" w:cs="Arial"/>
          <w:color w:val="000000"/>
          <w:sz w:val="22"/>
          <w:szCs w:val="22"/>
        </w:rPr>
        <w:t>431</w:t>
      </w:r>
      <w:r>
        <w:rPr>
          <w:rFonts w:ascii="Arial" w:hAnsi="Arial" w:cs="Arial"/>
          <w:color w:val="000000"/>
          <w:sz w:val="22"/>
          <w:szCs w:val="22"/>
        </w:rPr>
        <w:t>, martina.lecianova@grada.cz</w:t>
      </w:r>
    </w:p>
    <w:p w14:paraId="60524E6E" w14:textId="77777777" w:rsidR="007873C3" w:rsidRPr="00365458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365458">
        <w:rPr>
          <w:rFonts w:ascii="Arial" w:hAnsi="Arial" w:cs="Arial"/>
          <w:color w:val="000000"/>
          <w:sz w:val="22"/>
          <w:szCs w:val="22"/>
        </w:rPr>
        <w:t>GRADA Publishing, a.s., U Průhonu 22, Praha 7</w:t>
      </w:r>
    </w:p>
    <w:p w14:paraId="50E9E49C" w14:textId="77777777" w:rsidR="00EF5825" w:rsidRPr="00610574" w:rsidRDefault="00EF5825" w:rsidP="00FE4A24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471E3978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>O společnosti GRADA Publishing:</w:t>
      </w:r>
    </w:p>
    <w:p w14:paraId="6D8F7A9F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</w:t>
      </w:r>
    </w:p>
    <w:p w14:paraId="34601149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lastRenderedPageBreak/>
        <w:t xml:space="preserve">Od roku 2015 nakladatelský dům rychle expanduje i mimo oblast kvalitní odborné literatury. Tradiční značka </w:t>
      </w:r>
      <w:r w:rsidRPr="00610574">
        <w:rPr>
          <w:rFonts w:ascii="Arial" w:hAnsi="Arial" w:cs="Arial"/>
          <w:b/>
          <w:i/>
          <w:iCs/>
          <w:color w:val="000000"/>
        </w:rPr>
        <w:t>GRADA</w:t>
      </w:r>
      <w:r w:rsidRPr="00610574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6483EA2B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610574">
        <w:rPr>
          <w:rFonts w:ascii="Arial" w:hAnsi="Arial" w:cs="Arial"/>
          <w:b/>
          <w:i/>
          <w:iCs/>
          <w:color w:val="000000"/>
        </w:rPr>
        <w:t>COSMOPOLIS</w:t>
      </w:r>
      <w:r w:rsidRPr="00610574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33BB6CDB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610574">
        <w:rPr>
          <w:rFonts w:ascii="Arial" w:hAnsi="Arial" w:cs="Arial"/>
          <w:b/>
          <w:i/>
          <w:iCs/>
          <w:color w:val="000000"/>
        </w:rPr>
        <w:t>BAMBOOK</w:t>
      </w:r>
      <w:r w:rsidRPr="00610574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384BE35A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2B60A8">
        <w:rPr>
          <w:rFonts w:ascii="Arial" w:hAnsi="Arial" w:cs="Arial"/>
          <w:i/>
          <w:iCs/>
          <w:color w:val="000000"/>
        </w:rPr>
        <w:t>Zna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>kou v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>nující se poznání, témat</w:t>
      </w:r>
      <w:r w:rsidRPr="002B60A8">
        <w:rPr>
          <w:rFonts w:ascii="Arial" w:hAnsi="Arial" w:cs="Arial" w:hint="eastAsia"/>
          <w:i/>
          <w:iCs/>
          <w:color w:val="000000"/>
        </w:rPr>
        <w:t>ů</w:t>
      </w:r>
      <w:r w:rsidRPr="002B60A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 xml:space="preserve"> 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 xml:space="preserve">i ekologii je </w:t>
      </w:r>
      <w:r w:rsidRPr="002B60A8">
        <w:rPr>
          <w:rFonts w:ascii="Arial" w:hAnsi="Arial" w:cs="Arial"/>
          <w:b/>
          <w:i/>
          <w:iCs/>
          <w:color w:val="000000"/>
        </w:rPr>
        <w:t>ALFERIA</w:t>
      </w:r>
      <w:r w:rsidRPr="002B60A8">
        <w:rPr>
          <w:rFonts w:ascii="Arial" w:hAnsi="Arial" w:cs="Arial"/>
          <w:i/>
          <w:iCs/>
          <w:color w:val="000000"/>
        </w:rPr>
        <w:t>.</w:t>
      </w:r>
    </w:p>
    <w:p w14:paraId="525DCCB6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610574">
        <w:rPr>
          <w:rFonts w:ascii="Arial" w:hAnsi="Arial" w:cs="Arial"/>
          <w:b/>
          <w:i/>
          <w:iCs/>
          <w:color w:val="000000"/>
        </w:rPr>
        <w:t>METAFORA</w:t>
      </w:r>
      <w:r w:rsidRPr="00610574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38333DC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610574">
        <w:rPr>
          <w:rFonts w:ascii="Arial" w:hAnsi="Arial" w:cs="Arial"/>
          <w:b/>
          <w:i/>
          <w:iCs/>
          <w:color w:val="000000"/>
        </w:rPr>
        <w:t>BOOKPORT</w:t>
      </w:r>
      <w:r w:rsidRPr="00610574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0B6985A6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5" w:history="1">
        <w:r w:rsidRPr="00610574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610574">
        <w:rPr>
          <w:rFonts w:ascii="Arial" w:hAnsi="Arial" w:cs="Arial"/>
          <w:b/>
          <w:bCs/>
          <w:i/>
          <w:iCs/>
          <w:color w:val="000000"/>
        </w:rPr>
        <w:t>.</w:t>
      </w:r>
    </w:p>
    <w:p w14:paraId="6A38D531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</w:p>
    <w:p w14:paraId="2157B93B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>Další informace</w:t>
      </w:r>
    </w:p>
    <w:p w14:paraId="3D69CCA6" w14:textId="77777777" w:rsidR="007873C3" w:rsidRPr="00610574" w:rsidRDefault="007873C3" w:rsidP="00FE4A24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GRADA Publishing, a.s., U Průhonu 22, Praha 7, </w:t>
      </w:r>
      <w:r w:rsidRPr="00610574">
        <w:rPr>
          <w:rFonts w:ascii="Arial" w:hAnsi="Arial" w:cs="Arial"/>
          <w:i/>
          <w:color w:val="000000"/>
        </w:rPr>
        <w:t xml:space="preserve">+420 220 386 401, </w:t>
      </w:r>
      <w:hyperlink r:id="rId16" w:history="1">
        <w:r w:rsidRPr="00610574">
          <w:rPr>
            <w:rFonts w:ascii="Arial" w:hAnsi="Arial" w:cs="Arial"/>
            <w:i/>
            <w:color w:val="0000FF"/>
            <w:u w:val="single"/>
          </w:rPr>
          <w:t>info@grada.cz</w:t>
        </w:r>
      </w:hyperlink>
      <w:r w:rsidRPr="00610574">
        <w:rPr>
          <w:rFonts w:ascii="Arial" w:hAnsi="Arial" w:cs="Arial"/>
          <w:i/>
          <w:iCs/>
          <w:color w:val="000000"/>
        </w:rPr>
        <w:t xml:space="preserve"> </w:t>
      </w:r>
    </w:p>
    <w:p w14:paraId="170DC87C" w14:textId="6CFA9EDE" w:rsidR="00BA2BBA" w:rsidRPr="00F47713" w:rsidRDefault="00BA2BBA" w:rsidP="00FE4A24">
      <w:pPr>
        <w:spacing w:before="100" w:beforeAutospacing="1" w:line="340" w:lineRule="atLeast"/>
        <w:rPr>
          <w:rFonts w:ascii="Arial" w:hAnsi="Arial" w:cs="Arial"/>
          <w:color w:val="000000"/>
        </w:rPr>
      </w:pPr>
    </w:p>
    <w:sectPr w:rsidR="00BA2BBA" w:rsidRPr="00F47713" w:rsidSect="00723835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666CF" w14:textId="77777777" w:rsidR="003F5B05" w:rsidRDefault="003F5B05">
      <w:r>
        <w:separator/>
      </w:r>
    </w:p>
  </w:endnote>
  <w:endnote w:type="continuationSeparator" w:id="0">
    <w:p w14:paraId="5DA259CE" w14:textId="77777777" w:rsidR="003F5B05" w:rsidRDefault="003F5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F1AA0" w14:textId="77777777" w:rsidR="0063391F" w:rsidRPr="000C2FCE" w:rsidRDefault="00F47713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667C6BC" wp14:editId="00592D90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CE9B4" w14:textId="77777777" w:rsidR="00D211D3" w:rsidRDefault="00F47713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32A276C" wp14:editId="333754E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8F948" w14:textId="77777777" w:rsidR="003F5B05" w:rsidRDefault="003F5B05">
      <w:r>
        <w:separator/>
      </w:r>
    </w:p>
  </w:footnote>
  <w:footnote w:type="continuationSeparator" w:id="0">
    <w:p w14:paraId="70AF43D0" w14:textId="77777777" w:rsidR="003F5B05" w:rsidRDefault="003F5B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A9F5D" w14:textId="2B6F13A9" w:rsidR="004F0B9B" w:rsidRPr="00C23107" w:rsidRDefault="00F47713" w:rsidP="006068BD">
    <w:pPr>
      <w:tabs>
        <w:tab w:val="left" w:pos="4536"/>
      </w:tabs>
      <w:spacing w:before="120"/>
      <w:ind w:left="4536" w:right="-57" w:hanging="2835"/>
      <w:jc w:val="right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4D5EBB5F" wp14:editId="76A4CD90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2C2C904F" wp14:editId="44A902DC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  <w:r w:rsidR="006068BD">
      <w:rPr>
        <w:rFonts w:ascii="Arial" w:hAnsi="Arial"/>
        <w:noProof/>
        <w:color w:val="7F7F7F"/>
        <w:sz w:val="24"/>
        <w:szCs w:val="24"/>
      </w:rPr>
      <w:drawing>
        <wp:inline distT="0" distB="0" distL="0" distR="0" wp14:anchorId="14101F65" wp14:editId="7FA837B9">
          <wp:extent cx="1130560" cy="219075"/>
          <wp:effectExtent l="0" t="0" r="0" b="0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337" cy="219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507626" w14:textId="77777777" w:rsidR="004F0B9B" w:rsidRDefault="00F4771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DF9BCC" wp14:editId="7768ADD5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Line 2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" from="95.35pt,22.05pt" to="492.85pt,22.4pt" w14:anchorId="1A78CB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5E1C496" wp14:editId="413F59E0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09601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05E1C496">
              <v:stroke joinstyle="miter"/>
              <v:path gradientshapeok="t" o:connecttype="rect"/>
            </v:shapetype>
            <v:shape id="Textové pole 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spid="_x0000_s1026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>
              <v:fill opacity="0"/>
              <v:textbox inset="0,0,0,0">
                <w:txbxContent>
                  <w:p w:rsidR="00C23107" w:rsidRDefault="008650CF" w14:paraId="6CC09601" w14:textId="77777777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19588" w14:textId="77777777" w:rsidR="00D211D3" w:rsidRDefault="00F4771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C2A0F8C" wp14:editId="14A3365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70BAAC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4B64308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shapetype id="_x0000_t202" coordsize="21600,21600" o:spt="202" path="m,l,21600r21600,l21600,xe" w14:anchorId="1C2A0F8C">
              <v:stroke joinstyle="miter"/>
              <v:path gradientshapeok="t" o:connecttype="rect"/>
            </v:shapetype>
            <v:shape id="_x0000_s1027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>
              <v:fill opacity="0"/>
              <v:textbox inset="0,0,0,0">
                <w:txbxContent>
                  <w:p w:rsidRPr="00C23107" w:rsidR="00D211D3" w:rsidP="00D211D3" w:rsidRDefault="00D211D3" w14:paraId="5970BAAC" w14:textId="7777777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D211D3" w:rsidP="00D211D3" w:rsidRDefault="00D211D3" w14:paraId="54B64308" w14:textId="7777777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4678DB4" wp14:editId="23B408C9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line id="Line 11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" from="111.75pt,56.3pt" to="519.35pt,56.3pt" w14:anchorId="7E3BEB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4CC1CB0E" wp14:editId="4197AF3A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9552D"/>
    <w:multiLevelType w:val="hybridMultilevel"/>
    <w:tmpl w:val="3BFA72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31E2E"/>
    <w:multiLevelType w:val="hybridMultilevel"/>
    <w:tmpl w:val="1A00B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0774687">
    <w:abstractNumId w:val="1"/>
  </w:num>
  <w:num w:numId="2" w16cid:durableId="12354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F7"/>
    <w:rsid w:val="00033CB8"/>
    <w:rsid w:val="0003401F"/>
    <w:rsid w:val="00051604"/>
    <w:rsid w:val="00062100"/>
    <w:rsid w:val="000719F5"/>
    <w:rsid w:val="00072F33"/>
    <w:rsid w:val="00086B87"/>
    <w:rsid w:val="000907B7"/>
    <w:rsid w:val="000964A9"/>
    <w:rsid w:val="000A04C8"/>
    <w:rsid w:val="000A4500"/>
    <w:rsid w:val="000B687A"/>
    <w:rsid w:val="000C1A21"/>
    <w:rsid w:val="000C2FCE"/>
    <w:rsid w:val="001026CF"/>
    <w:rsid w:val="00105EE6"/>
    <w:rsid w:val="001130B9"/>
    <w:rsid w:val="00114F04"/>
    <w:rsid w:val="00115C37"/>
    <w:rsid w:val="00125472"/>
    <w:rsid w:val="001446E7"/>
    <w:rsid w:val="001875E0"/>
    <w:rsid w:val="0019337B"/>
    <w:rsid w:val="001A0AC7"/>
    <w:rsid w:val="001D6D01"/>
    <w:rsid w:val="001E06FD"/>
    <w:rsid w:val="001F6D7C"/>
    <w:rsid w:val="002057D4"/>
    <w:rsid w:val="00223479"/>
    <w:rsid w:val="00231C51"/>
    <w:rsid w:val="00235B5E"/>
    <w:rsid w:val="002409B8"/>
    <w:rsid w:val="00244A53"/>
    <w:rsid w:val="002534F1"/>
    <w:rsid w:val="00291C2A"/>
    <w:rsid w:val="002B514D"/>
    <w:rsid w:val="002F1CB1"/>
    <w:rsid w:val="003037ED"/>
    <w:rsid w:val="00315E45"/>
    <w:rsid w:val="003254DE"/>
    <w:rsid w:val="00333F7C"/>
    <w:rsid w:val="003419A4"/>
    <w:rsid w:val="00361AE6"/>
    <w:rsid w:val="00364AF1"/>
    <w:rsid w:val="0037384B"/>
    <w:rsid w:val="003745C5"/>
    <w:rsid w:val="0038549F"/>
    <w:rsid w:val="003B30DE"/>
    <w:rsid w:val="003C1FC5"/>
    <w:rsid w:val="003C6A41"/>
    <w:rsid w:val="003D2CED"/>
    <w:rsid w:val="003E2A2B"/>
    <w:rsid w:val="003F5B05"/>
    <w:rsid w:val="00414B0A"/>
    <w:rsid w:val="0041688B"/>
    <w:rsid w:val="00421AEE"/>
    <w:rsid w:val="00426D6A"/>
    <w:rsid w:val="0043330B"/>
    <w:rsid w:val="0043422E"/>
    <w:rsid w:val="00441692"/>
    <w:rsid w:val="00441F8D"/>
    <w:rsid w:val="00445C31"/>
    <w:rsid w:val="004472FD"/>
    <w:rsid w:val="00483385"/>
    <w:rsid w:val="004845B0"/>
    <w:rsid w:val="00492888"/>
    <w:rsid w:val="004A618B"/>
    <w:rsid w:val="004F0B9B"/>
    <w:rsid w:val="00500853"/>
    <w:rsid w:val="0050343E"/>
    <w:rsid w:val="00504D10"/>
    <w:rsid w:val="00515363"/>
    <w:rsid w:val="00522B3F"/>
    <w:rsid w:val="00546DB0"/>
    <w:rsid w:val="005560CA"/>
    <w:rsid w:val="005617BF"/>
    <w:rsid w:val="005656F4"/>
    <w:rsid w:val="00584D10"/>
    <w:rsid w:val="005B1C9E"/>
    <w:rsid w:val="005D25D4"/>
    <w:rsid w:val="005D4A58"/>
    <w:rsid w:val="006068BD"/>
    <w:rsid w:val="0063391F"/>
    <w:rsid w:val="00655F9D"/>
    <w:rsid w:val="00656785"/>
    <w:rsid w:val="00656C96"/>
    <w:rsid w:val="00657E62"/>
    <w:rsid w:val="00664BD5"/>
    <w:rsid w:val="00670D21"/>
    <w:rsid w:val="00682033"/>
    <w:rsid w:val="00691C59"/>
    <w:rsid w:val="006A4398"/>
    <w:rsid w:val="006C5082"/>
    <w:rsid w:val="006C58DD"/>
    <w:rsid w:val="006D72AB"/>
    <w:rsid w:val="006F1643"/>
    <w:rsid w:val="00704586"/>
    <w:rsid w:val="0071063C"/>
    <w:rsid w:val="00723835"/>
    <w:rsid w:val="0072645E"/>
    <w:rsid w:val="0076673B"/>
    <w:rsid w:val="007678DC"/>
    <w:rsid w:val="00782C02"/>
    <w:rsid w:val="007873C3"/>
    <w:rsid w:val="007A2933"/>
    <w:rsid w:val="007A347D"/>
    <w:rsid w:val="007C2853"/>
    <w:rsid w:val="007C6EFC"/>
    <w:rsid w:val="007E5A38"/>
    <w:rsid w:val="007E72D7"/>
    <w:rsid w:val="00824779"/>
    <w:rsid w:val="0085059E"/>
    <w:rsid w:val="00852905"/>
    <w:rsid w:val="00860C62"/>
    <w:rsid w:val="008639DC"/>
    <w:rsid w:val="008650CF"/>
    <w:rsid w:val="00867564"/>
    <w:rsid w:val="00874DD7"/>
    <w:rsid w:val="00877B76"/>
    <w:rsid w:val="008949B0"/>
    <w:rsid w:val="00894F97"/>
    <w:rsid w:val="008C3F95"/>
    <w:rsid w:val="008C441D"/>
    <w:rsid w:val="008E008E"/>
    <w:rsid w:val="008F2489"/>
    <w:rsid w:val="0090230C"/>
    <w:rsid w:val="009204B6"/>
    <w:rsid w:val="009632EF"/>
    <w:rsid w:val="00971EE9"/>
    <w:rsid w:val="00980DCA"/>
    <w:rsid w:val="0098529E"/>
    <w:rsid w:val="00996368"/>
    <w:rsid w:val="009A5D91"/>
    <w:rsid w:val="009C3919"/>
    <w:rsid w:val="009D3151"/>
    <w:rsid w:val="009E67EF"/>
    <w:rsid w:val="00A20B77"/>
    <w:rsid w:val="00A354A8"/>
    <w:rsid w:val="00A47A7B"/>
    <w:rsid w:val="00A71405"/>
    <w:rsid w:val="00A727EA"/>
    <w:rsid w:val="00A77C40"/>
    <w:rsid w:val="00A827FA"/>
    <w:rsid w:val="00A920F0"/>
    <w:rsid w:val="00AA628F"/>
    <w:rsid w:val="00AC2D70"/>
    <w:rsid w:val="00AF4E42"/>
    <w:rsid w:val="00B11E33"/>
    <w:rsid w:val="00B15C94"/>
    <w:rsid w:val="00B5021A"/>
    <w:rsid w:val="00B578B9"/>
    <w:rsid w:val="00B67FFA"/>
    <w:rsid w:val="00B93612"/>
    <w:rsid w:val="00BA2BBA"/>
    <w:rsid w:val="00BA5EB7"/>
    <w:rsid w:val="00BC682F"/>
    <w:rsid w:val="00BD31F7"/>
    <w:rsid w:val="00BD62A3"/>
    <w:rsid w:val="00BF2BF9"/>
    <w:rsid w:val="00BF591A"/>
    <w:rsid w:val="00C000EC"/>
    <w:rsid w:val="00C016B8"/>
    <w:rsid w:val="00C07EF4"/>
    <w:rsid w:val="00C111C7"/>
    <w:rsid w:val="00C23107"/>
    <w:rsid w:val="00C27DD5"/>
    <w:rsid w:val="00C75F31"/>
    <w:rsid w:val="00C8037A"/>
    <w:rsid w:val="00C8302B"/>
    <w:rsid w:val="00C92BE8"/>
    <w:rsid w:val="00C978F6"/>
    <w:rsid w:val="00CA5439"/>
    <w:rsid w:val="00CA6972"/>
    <w:rsid w:val="00CC4057"/>
    <w:rsid w:val="00CE04A4"/>
    <w:rsid w:val="00CF7521"/>
    <w:rsid w:val="00D02FFD"/>
    <w:rsid w:val="00D1278B"/>
    <w:rsid w:val="00D211D3"/>
    <w:rsid w:val="00D35118"/>
    <w:rsid w:val="00D42A33"/>
    <w:rsid w:val="00D463E8"/>
    <w:rsid w:val="00D60A99"/>
    <w:rsid w:val="00D61D03"/>
    <w:rsid w:val="00D66D92"/>
    <w:rsid w:val="00DC2B09"/>
    <w:rsid w:val="00DE542C"/>
    <w:rsid w:val="00DF1BA9"/>
    <w:rsid w:val="00DF38C2"/>
    <w:rsid w:val="00DF75A0"/>
    <w:rsid w:val="00E0109E"/>
    <w:rsid w:val="00E039B8"/>
    <w:rsid w:val="00E06164"/>
    <w:rsid w:val="00E12466"/>
    <w:rsid w:val="00E16870"/>
    <w:rsid w:val="00E44996"/>
    <w:rsid w:val="00E530BE"/>
    <w:rsid w:val="00E571E9"/>
    <w:rsid w:val="00E649D4"/>
    <w:rsid w:val="00E71FC8"/>
    <w:rsid w:val="00EA2170"/>
    <w:rsid w:val="00EB3092"/>
    <w:rsid w:val="00EC4B7F"/>
    <w:rsid w:val="00EC7926"/>
    <w:rsid w:val="00ED680E"/>
    <w:rsid w:val="00EF13B0"/>
    <w:rsid w:val="00EF5825"/>
    <w:rsid w:val="00F04100"/>
    <w:rsid w:val="00F12D9D"/>
    <w:rsid w:val="00F243D9"/>
    <w:rsid w:val="00F32B84"/>
    <w:rsid w:val="00F40F74"/>
    <w:rsid w:val="00F47713"/>
    <w:rsid w:val="00F52165"/>
    <w:rsid w:val="00F64D38"/>
    <w:rsid w:val="00F715E3"/>
    <w:rsid w:val="00F746E1"/>
    <w:rsid w:val="00F82D4D"/>
    <w:rsid w:val="00FB0DB4"/>
    <w:rsid w:val="00FD3C28"/>
    <w:rsid w:val="00FE4A24"/>
    <w:rsid w:val="00FF6CCC"/>
    <w:rsid w:val="08E7D98B"/>
    <w:rsid w:val="111203F9"/>
    <w:rsid w:val="115801F9"/>
    <w:rsid w:val="12D75D84"/>
    <w:rsid w:val="1825F3E8"/>
    <w:rsid w:val="18DDB096"/>
    <w:rsid w:val="1C4AB192"/>
    <w:rsid w:val="1F8BFE72"/>
    <w:rsid w:val="2245CFD0"/>
    <w:rsid w:val="2E371720"/>
    <w:rsid w:val="36B8E155"/>
    <w:rsid w:val="3876611D"/>
    <w:rsid w:val="3902E92C"/>
    <w:rsid w:val="3AC86C43"/>
    <w:rsid w:val="3EE93863"/>
    <w:rsid w:val="3F3644E8"/>
    <w:rsid w:val="4321DAD5"/>
    <w:rsid w:val="4C1ACCFA"/>
    <w:rsid w:val="59364D4A"/>
    <w:rsid w:val="5ACD2117"/>
    <w:rsid w:val="61E031B2"/>
    <w:rsid w:val="62862D32"/>
    <w:rsid w:val="66064EFB"/>
    <w:rsid w:val="6616B4E2"/>
    <w:rsid w:val="6D240EF3"/>
    <w:rsid w:val="70968EC5"/>
    <w:rsid w:val="71428229"/>
    <w:rsid w:val="735514C4"/>
    <w:rsid w:val="7490F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E64C0"/>
  <w15:chartTrackingRefBased/>
  <w15:docId w15:val="{C567529E-A7A5-4564-837C-9B40693C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A2BBA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F1CB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409B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35B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370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704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rada.cz/kralove-avalieru-zlomeny-elfi-kral-14219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grada.cz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da.cz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grada.cz/" TargetMode="External"/><Relationship Id="rId10" Type="http://schemas.openxmlformats.org/officeDocument/2006/relationships/hyperlink" Target="https://www.cosmopolis.cz/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05A04E-5DAD-4E4E-860A-23E2B56DD4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FCBC0D-01BD-4B1B-B24F-92A0E2E5F3F9}">
  <ds:schemaRefs>
    <ds:schemaRef ds:uri="http://schemas.microsoft.com/office/2006/metadata/properties"/>
    <ds:schemaRef ds:uri="http://schemas.microsoft.com/office/infopath/2007/PartnerControls"/>
    <ds:schemaRef ds:uri="cd045498-cb75-4b68-ae89-11f7d9de2523"/>
    <ds:schemaRef ds:uri="fc77630a-6bab-4e71-9a2f-21b73d7c4501"/>
  </ds:schemaRefs>
</ds:datastoreItem>
</file>

<file path=customXml/itemProps3.xml><?xml version="1.0" encoding="utf-8"?>
<ds:datastoreItem xmlns:ds="http://schemas.openxmlformats.org/officeDocument/2006/customXml" ds:itemID="{1EA76DE8-0F2C-4ED9-9859-69F707A79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7630a-6bab-4e71-9a2f-21b73d7c4501"/>
    <ds:schemaRef ds:uri="cd045498-cb75-4b68-ae89-11f7d9de25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54</TotalTime>
  <Pages>4</Pages>
  <Words>847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Leciánová Martina</cp:lastModifiedBy>
  <cp:revision>114</cp:revision>
  <cp:lastPrinted>2005-11-10T11:15:00Z</cp:lastPrinted>
  <dcterms:created xsi:type="dcterms:W3CDTF">2023-01-17T10:06:00Z</dcterms:created>
  <dcterms:modified xsi:type="dcterms:W3CDTF">2025-08-28T06:30:00Z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  <property fmtid="{D5CDD505-2E9C-101B-9397-08002B2CF9AE}" pid="3" name="MediaServiceImageTags">
    <vt:lpwstr/>
  </property>
</Properties>
</file>