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78534B" w14:textId="3BD06A9E" w:rsidR="00F54275" w:rsidRDefault="00F54275" w:rsidP="00AF2C6E">
      <w:pPr>
        <w:spacing w:line="276" w:lineRule="auto"/>
        <w:jc w:val="center"/>
        <w:rPr>
          <w:rFonts w:ascii="Arial" w:hAnsi="Arial" w:cs="Arial"/>
          <w:b/>
          <w:bCs/>
          <w:sz w:val="56"/>
          <w:szCs w:val="46"/>
        </w:rPr>
      </w:pPr>
      <w:bookmarkStart w:id="0" w:name="_Hlk18324948"/>
    </w:p>
    <w:p w14:paraId="1D7305B5" w14:textId="5B91A955" w:rsidR="00413382" w:rsidRPr="00413382" w:rsidRDefault="00413382" w:rsidP="00413382">
      <w:pPr>
        <w:jc w:val="center"/>
        <w:rPr>
          <w:rFonts w:ascii="Calibri" w:hAnsi="Calibri" w:cs="Calibri"/>
          <w:sz w:val="56"/>
          <w:szCs w:val="56"/>
        </w:rPr>
      </w:pPr>
      <w:r w:rsidRPr="00413382">
        <w:rPr>
          <w:rFonts w:ascii="Calibri" w:hAnsi="Calibri" w:cs="Calibri"/>
          <w:b/>
          <w:bCs/>
          <w:sz w:val="56"/>
          <w:szCs w:val="56"/>
        </w:rPr>
        <w:t xml:space="preserve">Nový román Julie </w:t>
      </w:r>
      <w:proofErr w:type="spellStart"/>
      <w:r w:rsidRPr="00413382">
        <w:rPr>
          <w:rFonts w:ascii="Calibri" w:hAnsi="Calibri" w:cs="Calibri"/>
          <w:b/>
          <w:bCs/>
          <w:sz w:val="56"/>
          <w:szCs w:val="56"/>
        </w:rPr>
        <w:t>Caplinové</w:t>
      </w:r>
      <w:proofErr w:type="spellEnd"/>
      <w:r w:rsidRPr="00413382">
        <w:rPr>
          <w:rFonts w:ascii="Calibri" w:hAnsi="Calibri" w:cs="Calibri"/>
          <w:b/>
          <w:bCs/>
          <w:sz w:val="56"/>
          <w:szCs w:val="56"/>
        </w:rPr>
        <w:t xml:space="preserve"> jako světová premiéra!</w:t>
      </w:r>
    </w:p>
    <w:p w14:paraId="2B523554" w14:textId="5B549ED3" w:rsidR="00312669" w:rsidRDefault="00312669" w:rsidP="00A96015">
      <w:pPr>
        <w:pStyle w:val="Odstavecseseznamem"/>
        <w:spacing w:after="160" w:line="276" w:lineRule="auto"/>
        <w:jc w:val="right"/>
        <w:rPr>
          <w:rFonts w:ascii="Arial" w:eastAsia="Calibri" w:hAnsi="Arial" w:cs="Arial"/>
          <w:bCs/>
          <w:i/>
          <w:szCs w:val="22"/>
          <w:lang w:eastAsia="en-US"/>
        </w:rPr>
      </w:pPr>
    </w:p>
    <w:p w14:paraId="0BD49B2E" w14:textId="055341BF" w:rsidR="00761505" w:rsidRPr="00635EE0" w:rsidRDefault="00413382" w:rsidP="00A96015">
      <w:pPr>
        <w:pStyle w:val="Odstavecseseznamem"/>
        <w:spacing w:after="160" w:line="276" w:lineRule="auto"/>
        <w:jc w:val="right"/>
        <w:rPr>
          <w:rFonts w:ascii="Arial" w:eastAsia="Calibri" w:hAnsi="Arial" w:cs="Arial"/>
          <w:bCs/>
          <w:i/>
          <w:szCs w:val="22"/>
          <w:lang w:eastAsia="en-US"/>
        </w:rPr>
      </w:pPr>
      <w:r>
        <w:rPr>
          <w:rFonts w:ascii="Arial" w:eastAsia="Calibri" w:hAnsi="Arial" w:cs="Arial"/>
          <w:bCs/>
          <w:i/>
          <w:szCs w:val="22"/>
          <w:lang w:eastAsia="en-US"/>
        </w:rPr>
        <w:t>4.</w:t>
      </w:r>
      <w:proofErr w:type="gramStart"/>
      <w:r>
        <w:rPr>
          <w:rFonts w:ascii="Arial" w:eastAsia="Calibri" w:hAnsi="Arial" w:cs="Arial"/>
          <w:bCs/>
          <w:i/>
          <w:szCs w:val="22"/>
          <w:lang w:eastAsia="en-US"/>
        </w:rPr>
        <w:t>9.</w:t>
      </w:r>
      <w:r w:rsidR="00782221">
        <w:rPr>
          <w:rFonts w:ascii="Arial" w:eastAsia="Calibri" w:hAnsi="Arial" w:cs="Arial"/>
          <w:bCs/>
          <w:i/>
          <w:szCs w:val="22"/>
          <w:lang w:eastAsia="en-US"/>
        </w:rPr>
        <w:t>.</w:t>
      </w:r>
      <w:proofErr w:type="gramEnd"/>
      <w:r w:rsidR="00782221">
        <w:rPr>
          <w:rFonts w:ascii="Arial" w:eastAsia="Calibri" w:hAnsi="Arial" w:cs="Arial"/>
          <w:bCs/>
          <w:i/>
          <w:szCs w:val="22"/>
          <w:lang w:eastAsia="en-US"/>
        </w:rPr>
        <w:t>2025</w:t>
      </w:r>
      <w:r w:rsidR="00BC3F7C" w:rsidRPr="00635EE0">
        <w:rPr>
          <w:rFonts w:ascii="Arial" w:eastAsia="Calibri" w:hAnsi="Arial" w:cs="Arial"/>
          <w:bCs/>
          <w:i/>
          <w:szCs w:val="22"/>
          <w:lang w:eastAsia="en-US"/>
        </w:rPr>
        <w:t>,</w:t>
      </w:r>
      <w:r w:rsidR="002D2977" w:rsidRPr="00635EE0">
        <w:rPr>
          <w:rFonts w:ascii="Arial" w:eastAsia="Calibri" w:hAnsi="Arial" w:cs="Arial"/>
          <w:bCs/>
          <w:i/>
          <w:szCs w:val="22"/>
          <w:lang w:eastAsia="en-US"/>
        </w:rPr>
        <w:t xml:space="preserve"> Praha</w:t>
      </w:r>
    </w:p>
    <w:p w14:paraId="6FB6C960" w14:textId="4C72277E" w:rsidR="00413382" w:rsidRPr="00413382" w:rsidRDefault="00413382" w:rsidP="00413382">
      <w:pPr>
        <w:pStyle w:val="Normlnweb"/>
        <w:keepNext/>
        <w:keepLines/>
        <w:spacing w:after="210" w:line="276" w:lineRule="auto"/>
        <w:contextualSpacing/>
        <w:rPr>
          <w:rFonts w:asciiTheme="minorHAnsi" w:eastAsiaTheme="minorHAnsi" w:hAnsiTheme="minorHAnsi" w:cstheme="minorHAnsi"/>
          <w:b/>
          <w:bCs/>
          <w:lang w:eastAsia="en-US"/>
        </w:rPr>
      </w:pPr>
      <w:bookmarkStart w:id="1" w:name="_Hlk17294481"/>
      <w:r w:rsidRPr="00413382">
        <w:rPr>
          <w:rFonts w:ascii="Arial" w:eastAsiaTheme="minorHAnsi" w:hAnsi="Arial" w:cs="Arial"/>
          <w:b/>
          <w:bCs/>
          <w:color w:val="BF8F00" w:themeColor="accent4" w:themeShade="BF"/>
          <w:lang w:eastAsia="en-US"/>
        </w:rPr>
        <w:drawing>
          <wp:anchor distT="0" distB="0" distL="114300" distR="114300" simplePos="0" relativeHeight="251704832" behindDoc="1" locked="0" layoutInCell="1" allowOverlap="1" wp14:anchorId="49F6FF8D" wp14:editId="16F48CFA">
            <wp:simplePos x="0" y="0"/>
            <wp:positionH relativeFrom="column">
              <wp:posOffset>-11430</wp:posOffset>
            </wp:positionH>
            <wp:positionV relativeFrom="paragraph">
              <wp:posOffset>918210</wp:posOffset>
            </wp:positionV>
            <wp:extent cx="2086610" cy="2987040"/>
            <wp:effectExtent l="0" t="0" r="8890" b="3810"/>
            <wp:wrapTight wrapText="bothSides">
              <wp:wrapPolygon edited="0">
                <wp:start x="0" y="0"/>
                <wp:lineTo x="0" y="21490"/>
                <wp:lineTo x="21495" y="21490"/>
                <wp:lineTo x="21495" y="0"/>
                <wp:lineTo x="0" y="0"/>
              </wp:wrapPolygon>
            </wp:wrapTight>
            <wp:docPr id="67418823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188233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3382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79232" behindDoc="0" locked="0" layoutInCell="1" allowOverlap="1" wp14:anchorId="221A7766" wp14:editId="244A2182">
                <wp:simplePos x="0" y="0"/>
                <wp:positionH relativeFrom="column">
                  <wp:posOffset>2145030</wp:posOffset>
                </wp:positionH>
                <wp:positionV relativeFrom="paragraph">
                  <wp:posOffset>925830</wp:posOffset>
                </wp:positionV>
                <wp:extent cx="4046220" cy="3261360"/>
                <wp:effectExtent l="0" t="0" r="0" b="0"/>
                <wp:wrapSquare wrapText="bothSides"/>
                <wp:docPr id="85463621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6220" cy="3261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A6F0C0" w14:textId="77777777" w:rsidR="00413382" w:rsidRPr="00413382" w:rsidRDefault="00413382" w:rsidP="00413382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413382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Jasná obloha, rozkvetlé louky, psí tlapky a sympatická hrdinka, jež si vás okamžitě získá… Pokud toužíte po příběhu, který pohladí po duši a přenese vás do přívětivého světa plného milých postav, připravte si místo v knihovně (i v srdci).</w:t>
                            </w:r>
                          </w:p>
                          <w:p w14:paraId="3E6EBC55" w14:textId="77777777" w:rsidR="00413382" w:rsidRPr="00413382" w:rsidRDefault="00413382" w:rsidP="00413382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413382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Julie </w:t>
                            </w:r>
                            <w:proofErr w:type="spellStart"/>
                            <w:r w:rsidRPr="00413382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Caplinová</w:t>
                            </w:r>
                            <w:proofErr w:type="spellEnd"/>
                            <w:r w:rsidRPr="00413382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se vrací s novinkou </w:t>
                            </w:r>
                            <w:r w:rsidRPr="00413382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>Léto na venkově</w:t>
                            </w:r>
                            <w:r w:rsidRPr="00413382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 – a české čtenářky jsou první, kdo si ji může přečíst. Román vychází </w:t>
                            </w:r>
                            <w:r w:rsidRPr="00413382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>26. srpna</w:t>
                            </w:r>
                            <w:r w:rsidRPr="00413382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 </w:t>
                            </w:r>
                            <w:r w:rsidRPr="00413382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>2025</w:t>
                            </w:r>
                            <w:r w:rsidRPr="00413382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 a jedná se o druhou knihu z volné série </w:t>
                            </w:r>
                            <w:r w:rsidRPr="00413382">
                              <w:rPr>
                                <w:rFonts w:ascii="Calibri" w:hAnsi="Calibri" w:cs="Calibri"/>
                                <w:i/>
                                <w:iCs/>
                                <w:sz w:val="22"/>
                                <w:szCs w:val="22"/>
                              </w:rPr>
                              <w:t>Útěky na venkov</w:t>
                            </w:r>
                            <w:r w:rsidRPr="00413382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. I tentokrát se můžete těšit na laskavý příběh plný emocí, přírody a pohodové atmosféry.</w:t>
                            </w:r>
                          </w:p>
                          <w:p w14:paraId="393BE6C4" w14:textId="77777777" w:rsidR="00413382" w:rsidRPr="00413382" w:rsidRDefault="00413382" w:rsidP="00413382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413382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Veterinární sestra </w:t>
                            </w:r>
                            <w:proofErr w:type="spellStart"/>
                            <w:r w:rsidRPr="00413382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Bets</w:t>
                            </w:r>
                            <w:proofErr w:type="spellEnd"/>
                            <w:r w:rsidRPr="00413382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má pocit, že</w:t>
                            </w:r>
                            <w:r w:rsidRPr="00413382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1338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ztratila všechno – přítele, domov i práci. Jenže tam, kde jedna cesta končí, druhá začíná</w:t>
                            </w:r>
                            <w:r w:rsidRPr="00413382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.</w:t>
                            </w:r>
                            <w:r w:rsidRPr="0041338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 A navíc je tu fenka z útulku, která by si zasloužila pořádný happy end. Otázka je – dostanou ho obě?</w:t>
                            </w:r>
                          </w:p>
                          <w:p w14:paraId="4A10B788" w14:textId="77777777" w:rsidR="00413382" w:rsidRPr="00413382" w:rsidRDefault="00413382" w:rsidP="00413382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41338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Předlohou pro roztomilou psí hrdinku se stala </w:t>
                            </w:r>
                            <w:proofErr w:type="spellStart"/>
                            <w:r w:rsidRPr="0041338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Tiggy</w:t>
                            </w:r>
                            <w:proofErr w:type="spellEnd"/>
                            <w:r w:rsidRPr="0041338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, fenka francouzského </w:t>
                            </w:r>
                            <w:proofErr w:type="spellStart"/>
                            <w:r w:rsidRPr="0041338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buldočka</w:t>
                            </w:r>
                            <w:proofErr w:type="spellEnd"/>
                            <w:r w:rsidRPr="0041338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7E5DBD6F" w14:textId="77777777" w:rsidR="00413382" w:rsidRPr="00413382" w:rsidRDefault="00413382" w:rsidP="00413382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413382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„Je to taková princezna, až </w:t>
                            </w:r>
                            <w:proofErr w:type="gramStart"/>
                            <w:r w:rsidRPr="00413382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vyhrožuju</w:t>
                            </w:r>
                            <w:proofErr w:type="gramEnd"/>
                            <w:r w:rsidRPr="00413382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, že jí pořídím korunku,“</w:t>
                            </w:r>
                            <w:r w:rsidRPr="0041338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 říká autorka, která </w:t>
                            </w:r>
                            <w:proofErr w:type="spellStart"/>
                            <w:r w:rsidRPr="0041338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Tiggy</w:t>
                            </w:r>
                            <w:proofErr w:type="spellEnd"/>
                            <w:r w:rsidRPr="0041338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často hlídá a ona jí při psaní</w:t>
                            </w:r>
                            <w:r w:rsidRPr="00413382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 </w:t>
                            </w:r>
                            <w:r w:rsidRPr="0041338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sedává na klíně.</w:t>
                            </w:r>
                          </w:p>
                          <w:p w14:paraId="2F8DBC36" w14:textId="77777777" w:rsidR="00A4186E" w:rsidRPr="00413382" w:rsidRDefault="00A4186E" w:rsidP="00A4186E">
                            <w:pPr>
                              <w:spacing w:before="100" w:beforeAutospacing="1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48557766" w14:textId="4BAD6EB2" w:rsidR="00A4186E" w:rsidRPr="00A4186E" w:rsidRDefault="00A4186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1A7766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68.9pt;margin-top:72.9pt;width:318.6pt;height:256.8pt;z-index:251679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" stroked="f">
                <v:textbox>
                  <w:txbxContent>
                    <w:p w14:paraId="2BA6F0C0" w14:textId="77777777" w:rsidR="00413382" w:rsidRPr="00413382" w:rsidRDefault="00413382" w:rsidP="00413382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413382">
                        <w:rPr>
                          <w:rFonts w:ascii="Calibri" w:hAnsi="Calibri" w:cs="Calibri"/>
                          <w:sz w:val="22"/>
                          <w:szCs w:val="22"/>
                        </w:rPr>
                        <w:t>Jasná obloha, rozkvetlé louky, psí tlapky a sympatická hrdinka, jež si vás okamžitě získá… Pokud toužíte po příběhu, který pohladí po duši a přenese vás do přívětivého světa plného milých postav, připravte si místo v knihovně (i v srdci).</w:t>
                      </w:r>
                    </w:p>
                    <w:p w14:paraId="3E6EBC55" w14:textId="77777777" w:rsidR="00413382" w:rsidRPr="00413382" w:rsidRDefault="00413382" w:rsidP="00413382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413382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Julie </w:t>
                      </w:r>
                      <w:proofErr w:type="spellStart"/>
                      <w:r w:rsidRPr="00413382">
                        <w:rPr>
                          <w:rFonts w:ascii="Calibri" w:hAnsi="Calibri" w:cs="Calibri"/>
                          <w:sz w:val="22"/>
                          <w:szCs w:val="22"/>
                        </w:rPr>
                        <w:t>Caplinová</w:t>
                      </w:r>
                      <w:proofErr w:type="spellEnd"/>
                      <w:r w:rsidRPr="00413382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se vrací s novinkou </w:t>
                      </w:r>
                      <w:r w:rsidRPr="00413382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>Léto na venkově</w:t>
                      </w:r>
                      <w:r w:rsidRPr="00413382">
                        <w:rPr>
                          <w:rFonts w:ascii="Calibri" w:hAnsi="Calibri" w:cs="Calibri"/>
                          <w:sz w:val="22"/>
                          <w:szCs w:val="22"/>
                        </w:rPr>
                        <w:t> – a české čtenářky jsou první, kdo si ji může přečíst. Román vychází </w:t>
                      </w:r>
                      <w:r w:rsidRPr="00413382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>26. srpna</w:t>
                      </w:r>
                      <w:r w:rsidRPr="00413382">
                        <w:rPr>
                          <w:rFonts w:ascii="Calibri" w:hAnsi="Calibri" w:cs="Calibri"/>
                          <w:sz w:val="22"/>
                          <w:szCs w:val="22"/>
                        </w:rPr>
                        <w:t> </w:t>
                      </w:r>
                      <w:r w:rsidRPr="00413382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>2025</w:t>
                      </w:r>
                      <w:r w:rsidRPr="00413382">
                        <w:rPr>
                          <w:rFonts w:ascii="Calibri" w:hAnsi="Calibri" w:cs="Calibri"/>
                          <w:sz w:val="22"/>
                          <w:szCs w:val="22"/>
                        </w:rPr>
                        <w:t> a jedná se o druhou knihu z volné série </w:t>
                      </w:r>
                      <w:r w:rsidRPr="00413382">
                        <w:rPr>
                          <w:rFonts w:ascii="Calibri" w:hAnsi="Calibri" w:cs="Calibri"/>
                          <w:i/>
                          <w:iCs/>
                          <w:sz w:val="22"/>
                          <w:szCs w:val="22"/>
                        </w:rPr>
                        <w:t>Útěky na venkov</w:t>
                      </w:r>
                      <w:r w:rsidRPr="00413382">
                        <w:rPr>
                          <w:rFonts w:ascii="Calibri" w:hAnsi="Calibri" w:cs="Calibri"/>
                          <w:sz w:val="22"/>
                          <w:szCs w:val="22"/>
                        </w:rPr>
                        <w:t>. I tentokrát se můžete těšit na laskavý příběh plný emocí, přírody a pohodové atmosféry.</w:t>
                      </w:r>
                    </w:p>
                    <w:p w14:paraId="393BE6C4" w14:textId="77777777" w:rsidR="00413382" w:rsidRPr="00413382" w:rsidRDefault="00413382" w:rsidP="00413382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413382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Veterinární sestra </w:t>
                      </w:r>
                      <w:proofErr w:type="spellStart"/>
                      <w:r w:rsidRPr="00413382">
                        <w:rPr>
                          <w:rFonts w:ascii="Calibri" w:hAnsi="Calibri" w:cs="Calibri"/>
                          <w:sz w:val="22"/>
                          <w:szCs w:val="22"/>
                        </w:rPr>
                        <w:t>Bets</w:t>
                      </w:r>
                      <w:proofErr w:type="spellEnd"/>
                      <w:r w:rsidRPr="00413382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má pocit, že</w:t>
                      </w:r>
                      <w:r w:rsidRPr="00413382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41338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ztratila všechno – přítele, domov i práci. Jenže tam, kde jedna cesta končí, druhá začíná</w:t>
                      </w:r>
                      <w:r w:rsidRPr="00413382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.</w:t>
                      </w:r>
                      <w:r w:rsidRPr="0041338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 A navíc je tu fenka z útulku, která by si zasloužila pořádný happy end. Otázka je – dostanou ho obě?</w:t>
                      </w:r>
                    </w:p>
                    <w:p w14:paraId="4A10B788" w14:textId="77777777" w:rsidR="00413382" w:rsidRPr="00413382" w:rsidRDefault="00413382" w:rsidP="00413382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41338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Předlohou pro roztomilou psí hrdinku se stala </w:t>
                      </w:r>
                      <w:proofErr w:type="spellStart"/>
                      <w:r w:rsidRPr="0041338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Tiggy</w:t>
                      </w:r>
                      <w:proofErr w:type="spellEnd"/>
                      <w:r w:rsidRPr="0041338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, fenka francouzského </w:t>
                      </w:r>
                      <w:proofErr w:type="spellStart"/>
                      <w:r w:rsidRPr="0041338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buldočka</w:t>
                      </w:r>
                      <w:proofErr w:type="spellEnd"/>
                      <w:r w:rsidRPr="0041338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.</w:t>
                      </w:r>
                    </w:p>
                    <w:p w14:paraId="7E5DBD6F" w14:textId="77777777" w:rsidR="00413382" w:rsidRPr="00413382" w:rsidRDefault="00413382" w:rsidP="00413382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413382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 xml:space="preserve">„Je to taková princezna, až </w:t>
                      </w:r>
                      <w:proofErr w:type="gramStart"/>
                      <w:r w:rsidRPr="00413382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vyhrožuju</w:t>
                      </w:r>
                      <w:proofErr w:type="gramEnd"/>
                      <w:r w:rsidRPr="00413382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, že jí pořídím korunku,“</w:t>
                      </w:r>
                      <w:r w:rsidRPr="0041338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 říká autorka, která </w:t>
                      </w:r>
                      <w:proofErr w:type="spellStart"/>
                      <w:r w:rsidRPr="0041338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Tiggy</w:t>
                      </w:r>
                      <w:proofErr w:type="spellEnd"/>
                      <w:r w:rsidRPr="0041338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často hlídá a ona jí při psaní</w:t>
                      </w:r>
                      <w:r w:rsidRPr="00413382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 </w:t>
                      </w:r>
                      <w:r w:rsidRPr="0041338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sedává na klíně.</w:t>
                      </w:r>
                    </w:p>
                    <w:p w14:paraId="2F8DBC36" w14:textId="77777777" w:rsidR="00A4186E" w:rsidRPr="00413382" w:rsidRDefault="00A4186E" w:rsidP="00A4186E">
                      <w:pPr>
                        <w:spacing w:before="100" w:beforeAutospacing="1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48557766" w14:textId="4BAD6EB2" w:rsidR="00A4186E" w:rsidRPr="00A4186E" w:rsidRDefault="00A4186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2" w:name="_Hlk204337992"/>
      <w:r w:rsidRPr="00413382">
        <w:rPr>
          <w:rFonts w:asciiTheme="minorHAnsi" w:eastAsiaTheme="minorHAnsi" w:hAnsiTheme="minorHAnsi" w:cstheme="minorHAnsi"/>
          <w:b/>
          <w:bCs/>
          <w:lang w:eastAsia="en-US"/>
        </w:rPr>
        <w:t xml:space="preserve"> </w:t>
      </w:r>
      <w:r w:rsidRPr="00413382">
        <w:rPr>
          <w:rFonts w:asciiTheme="minorHAnsi" w:eastAsiaTheme="minorHAnsi" w:hAnsiTheme="minorHAnsi" w:cstheme="minorHAnsi"/>
          <w:b/>
          <w:bCs/>
          <w:lang w:eastAsia="en-US"/>
        </w:rPr>
        <w:t>Mezi rozkvetlými loukami a voňavými lesy čekají nové začátky a touha jít za svými sny…</w:t>
      </w:r>
    </w:p>
    <w:bookmarkEnd w:id="2"/>
    <w:p w14:paraId="356746D9" w14:textId="4C72277E" w:rsidR="00782221" w:rsidRPr="00707D8A" w:rsidRDefault="00782221" w:rsidP="00782221"/>
    <w:p w14:paraId="741B9E05" w14:textId="0E66DB1E" w:rsidR="00635EE0" w:rsidRPr="00832AB8" w:rsidRDefault="00635EE0" w:rsidP="00635EE0">
      <w:pPr>
        <w:pStyle w:val="Normlnweb"/>
        <w:keepNext/>
        <w:keepLines/>
        <w:spacing w:after="210" w:line="276" w:lineRule="auto"/>
        <w:contextualSpacing/>
        <w:rPr>
          <w:rFonts w:ascii="Arial" w:eastAsiaTheme="minorHAnsi" w:hAnsi="Arial" w:cs="Arial"/>
          <w:b/>
          <w:bCs/>
          <w:color w:val="BF8F00" w:themeColor="accent4" w:themeShade="BF"/>
          <w:sz w:val="20"/>
          <w:szCs w:val="20"/>
          <w:lang w:eastAsia="en-US"/>
        </w:rPr>
      </w:pPr>
    </w:p>
    <w:p w14:paraId="463BF042" w14:textId="747CD967" w:rsidR="00A4186E" w:rsidRPr="00C67B9A" w:rsidRDefault="00782221" w:rsidP="00BC1C87">
      <w:pPr>
        <w:pStyle w:val="pf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7EDA0A86" wp14:editId="40C7CFAB">
                <wp:simplePos x="0" y="0"/>
                <wp:positionH relativeFrom="margin">
                  <wp:align>left</wp:align>
                </wp:positionH>
                <wp:positionV relativeFrom="paragraph">
                  <wp:posOffset>3810</wp:posOffset>
                </wp:positionV>
                <wp:extent cx="1935480" cy="890270"/>
                <wp:effectExtent l="0" t="0" r="7620" b="5080"/>
                <wp:wrapSquare wrapText="bothSides"/>
                <wp:docPr id="309621879" name="Textové po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5480" cy="89027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DD1A73" w14:textId="0976D430" w:rsidR="00B10F44" w:rsidRDefault="000E7308" w:rsidP="004F152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datum vydání: </w:t>
                            </w:r>
                            <w:r w:rsidR="0041338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28.8.</w:t>
                            </w:r>
                            <w:r w:rsidR="003F6C0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C33F6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202</w:t>
                            </w:r>
                            <w:r w:rsidR="0078222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5</w:t>
                            </w:r>
                          </w:p>
                          <w:p w14:paraId="044C98A1" w14:textId="269CF0C7" w:rsidR="00B10F44" w:rsidRPr="002C6E54" w:rsidRDefault="000F59E2" w:rsidP="004F152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počet stran: 3</w:t>
                            </w:r>
                            <w:r w:rsidR="0041338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36</w:t>
                            </w:r>
                          </w:p>
                          <w:p w14:paraId="436252DA" w14:textId="074B0A75" w:rsidR="00B10F44" w:rsidRPr="002C6E54" w:rsidRDefault="00E64632" w:rsidP="004F152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vazba: </w:t>
                            </w:r>
                            <w:r w:rsidR="00C67B9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měkká s klopami</w:t>
                            </w:r>
                          </w:p>
                          <w:p w14:paraId="2E11437F" w14:textId="5AEF1239" w:rsidR="00B10F44" w:rsidRPr="002C6E54" w:rsidRDefault="00E64632" w:rsidP="004F152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cena: </w:t>
                            </w:r>
                            <w:r w:rsidR="00A5695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449</w:t>
                            </w:r>
                            <w:r w:rsidR="0014193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B10F44" w:rsidRPr="002C6E5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Kč</w:t>
                            </w:r>
                          </w:p>
                          <w:p w14:paraId="675731DB" w14:textId="77777777" w:rsidR="00B10F44" w:rsidRDefault="00B10F44" w:rsidP="004F1525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A0A86" id="Textové pole 3" o:spid="_x0000_s1027" type="#_x0000_t202" style="position:absolute;margin-left:0;margin-top:.3pt;width:152.4pt;height:70.1pt;z-index:2516587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" fillcolor="white [3201]" stroked="f" strokeweight="1pt">
                <v:textbox>
                  <w:txbxContent>
                    <w:p w14:paraId="73DD1A73" w14:textId="0976D430" w:rsidR="00B10F44" w:rsidRDefault="000E7308" w:rsidP="004F152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datum vydání: </w:t>
                      </w:r>
                      <w:r w:rsidR="00413382">
                        <w:rPr>
                          <w:rFonts w:ascii="Arial" w:hAnsi="Arial" w:cs="Arial"/>
                          <w:b/>
                          <w:bCs/>
                        </w:rPr>
                        <w:t>28.8.</w:t>
                      </w:r>
                      <w:r w:rsidR="003F6C00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C33F67">
                        <w:rPr>
                          <w:rFonts w:ascii="Arial" w:hAnsi="Arial" w:cs="Arial"/>
                          <w:b/>
                          <w:bCs/>
                        </w:rPr>
                        <w:t>202</w:t>
                      </w:r>
                      <w:r w:rsidR="00782221">
                        <w:rPr>
                          <w:rFonts w:ascii="Arial" w:hAnsi="Arial" w:cs="Arial"/>
                          <w:b/>
                          <w:bCs/>
                        </w:rPr>
                        <w:t>5</w:t>
                      </w:r>
                    </w:p>
                    <w:p w14:paraId="044C98A1" w14:textId="269CF0C7" w:rsidR="00B10F44" w:rsidRPr="002C6E54" w:rsidRDefault="000F59E2" w:rsidP="004F152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počet stran: 3</w:t>
                      </w:r>
                      <w:r w:rsidR="00413382">
                        <w:rPr>
                          <w:rFonts w:ascii="Arial" w:hAnsi="Arial" w:cs="Arial"/>
                          <w:b/>
                          <w:bCs/>
                        </w:rPr>
                        <w:t>36</w:t>
                      </w:r>
                    </w:p>
                    <w:p w14:paraId="436252DA" w14:textId="074B0A75" w:rsidR="00B10F44" w:rsidRPr="002C6E54" w:rsidRDefault="00E64632" w:rsidP="004F152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vazba: </w:t>
                      </w:r>
                      <w:r w:rsidR="00C67B9A">
                        <w:rPr>
                          <w:rFonts w:ascii="Arial" w:hAnsi="Arial" w:cs="Arial"/>
                          <w:b/>
                          <w:bCs/>
                        </w:rPr>
                        <w:t>měkká s klopami</w:t>
                      </w:r>
                    </w:p>
                    <w:p w14:paraId="2E11437F" w14:textId="5AEF1239" w:rsidR="00B10F44" w:rsidRPr="002C6E54" w:rsidRDefault="00E64632" w:rsidP="004F152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cena: </w:t>
                      </w:r>
                      <w:r w:rsidR="00A5695C">
                        <w:rPr>
                          <w:rFonts w:ascii="Arial" w:hAnsi="Arial" w:cs="Arial"/>
                          <w:b/>
                          <w:bCs/>
                        </w:rPr>
                        <w:t>449</w:t>
                      </w:r>
                      <w:r w:rsidR="0014193C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B10F44" w:rsidRPr="002C6E54">
                        <w:rPr>
                          <w:rFonts w:ascii="Arial" w:hAnsi="Arial" w:cs="Arial"/>
                          <w:b/>
                          <w:bCs/>
                        </w:rPr>
                        <w:t>Kč</w:t>
                      </w:r>
                    </w:p>
                    <w:p w14:paraId="675731DB" w14:textId="77777777" w:rsidR="00B10F44" w:rsidRDefault="00B10F44" w:rsidP="004F1525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67B9A" w:rsidRPr="00C67B9A">
        <w:rPr>
          <w:rFonts w:ascii="Arial" w:hAnsi="Arial" w:cs="Arial"/>
          <w:b/>
          <w:bCs/>
        </w:rPr>
        <w:br/>
      </w:r>
    </w:p>
    <w:p w14:paraId="2BA2550B" w14:textId="77777777" w:rsidR="00A5695C" w:rsidRDefault="00A5695C" w:rsidP="00A5695C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b/>
          <w:noProof/>
        </w:rPr>
      </w:pPr>
    </w:p>
    <w:p w14:paraId="0869D0BE" w14:textId="77777777" w:rsidR="00413382" w:rsidRDefault="00413382" w:rsidP="00A5695C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b/>
          <w:noProof/>
        </w:rPr>
      </w:pPr>
    </w:p>
    <w:p w14:paraId="400ECE56" w14:textId="77777777" w:rsidR="00A5695C" w:rsidRDefault="00A5695C" w:rsidP="00A5695C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b/>
          <w:noProof/>
        </w:rPr>
      </w:pPr>
    </w:p>
    <w:p w14:paraId="1B714E7B" w14:textId="7485129B" w:rsidR="00413382" w:rsidRPr="00413382" w:rsidRDefault="0014193C" w:rsidP="00413382">
      <w:pPr>
        <w:rPr>
          <w:rFonts w:asciiTheme="minorHAnsi" w:hAnsiTheme="minorHAnsi" w:cstheme="minorHAnsi"/>
          <w:sz w:val="22"/>
          <w:szCs w:val="22"/>
        </w:rPr>
      </w:pPr>
      <w:r>
        <w:rPr>
          <w:rFonts w:ascii="Arial" w:hAnsi="Arial" w:cs="Arial"/>
          <w:b/>
          <w:noProof/>
        </w:rPr>
        <w:lastRenderedPageBreak/>
        <w:t xml:space="preserve"> </w:t>
      </w:r>
      <w:bookmarkStart w:id="3" w:name="_Hlk17294437"/>
      <w:bookmarkStart w:id="4" w:name="_Hlk17294418"/>
      <w:bookmarkEnd w:id="0"/>
      <w:bookmarkEnd w:id="1"/>
      <w:r w:rsidR="00A5695C" w:rsidRPr="00413382">
        <w:rPr>
          <w:rFonts w:asciiTheme="minorHAnsi" w:hAnsiTheme="minorHAnsi" w:cstheme="minorHAnsi"/>
          <w:b/>
          <w:bCs/>
          <w:sz w:val="22"/>
          <w:szCs w:val="22"/>
          <w:u w:val="single"/>
        </w:rPr>
        <w:t>O autor</w:t>
      </w:r>
      <w:r w:rsidR="00413382" w:rsidRPr="00413382">
        <w:rPr>
          <w:rFonts w:asciiTheme="minorHAnsi" w:hAnsiTheme="minorHAnsi" w:cstheme="minorHAnsi"/>
          <w:b/>
          <w:bCs/>
          <w:sz w:val="22"/>
          <w:szCs w:val="22"/>
          <w:u w:val="single"/>
        </w:rPr>
        <w:t>ce:</w:t>
      </w:r>
      <w:r w:rsidR="00A5695C" w:rsidRPr="00413382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413382" w:rsidRPr="00413382">
        <w:rPr>
          <w:rFonts w:asciiTheme="minorHAnsi" w:hAnsiTheme="minorHAnsi" w:cstheme="minorHAnsi"/>
          <w:sz w:val="22"/>
          <w:szCs w:val="22"/>
        </w:rPr>
        <w:t xml:space="preserve">Julie </w:t>
      </w:r>
      <w:proofErr w:type="spellStart"/>
      <w:r w:rsidR="00413382" w:rsidRPr="00413382">
        <w:rPr>
          <w:rFonts w:asciiTheme="minorHAnsi" w:hAnsiTheme="minorHAnsi" w:cstheme="minorHAnsi"/>
          <w:sz w:val="22"/>
          <w:szCs w:val="22"/>
        </w:rPr>
        <w:t>Caplinová</w:t>
      </w:r>
      <w:proofErr w:type="spellEnd"/>
      <w:r w:rsidR="00413382" w:rsidRPr="00413382">
        <w:rPr>
          <w:rFonts w:asciiTheme="minorHAnsi" w:hAnsiTheme="minorHAnsi" w:cstheme="minorHAnsi"/>
          <w:sz w:val="22"/>
          <w:szCs w:val="22"/>
        </w:rPr>
        <w:t xml:space="preserve"> je závislá na cestování a dobrém jídle. Neustále se snaží vypátrat dokonalý gin a je až nezdravě vybíravá, co se sklenic, toniku a ozdob týče. Mezi ochutnávkami ginu napsala svůj první román, který se odehrává v jednom z mnoha měst, jež během života poznala.</w:t>
      </w:r>
    </w:p>
    <w:p w14:paraId="64DC983A" w14:textId="693CD0A9" w:rsidR="00413382" w:rsidRPr="00413382" w:rsidRDefault="00413382" w:rsidP="00413382">
      <w:pPr>
        <w:rPr>
          <w:rFonts w:asciiTheme="minorHAnsi" w:hAnsiTheme="minorHAnsi" w:cstheme="minorHAnsi"/>
          <w:sz w:val="22"/>
          <w:szCs w:val="22"/>
        </w:rPr>
      </w:pPr>
      <w:r w:rsidRPr="00413382">
        <w:rPr>
          <w:rFonts w:asciiTheme="minorHAnsi" w:hAnsiTheme="minorHAnsi" w:cstheme="minorHAnsi"/>
          <w:sz w:val="22"/>
          <w:szCs w:val="22"/>
        </w:rPr>
        <w:t>Jako PR ředitelka se několik let potloukala po Evropě a brala nejlepší žurnalisty zabývající se jídlem a pitím na novinářské exkurze (takzvané služební cesty), aby ochutnali gastronomické pochoutky v nejrůznějších městech v Itálii, Francii, Belgii, Španělsku, Dánsku a Švýcarsku. Byla to náročná práce, ale někdo to dělat musel. A právě tyto exkurze se staly inspirací k napsání série Romantické útěky.</w:t>
      </w:r>
    </w:p>
    <w:p w14:paraId="7DC8D736" w14:textId="6F07FA3B" w:rsidR="00413382" w:rsidRPr="00413382" w:rsidRDefault="00413382" w:rsidP="00413382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1CF53346" w14:textId="77777777" w:rsidR="00413382" w:rsidRPr="00413382" w:rsidRDefault="00413382" w:rsidP="00413382">
      <w:pPr>
        <w:keepNext/>
        <w:keepLines/>
        <w:widowControl w:val="0"/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413382">
        <w:rPr>
          <w:rFonts w:asciiTheme="minorHAnsi" w:hAnsiTheme="minorHAnsi" w:cstheme="minorHAnsi"/>
          <w:b/>
          <w:bCs/>
          <w:sz w:val="22"/>
          <w:szCs w:val="22"/>
        </w:rPr>
        <w:t xml:space="preserve">Ohlasy na knihy J. </w:t>
      </w:r>
      <w:proofErr w:type="spellStart"/>
      <w:r w:rsidRPr="00413382">
        <w:rPr>
          <w:rFonts w:asciiTheme="minorHAnsi" w:hAnsiTheme="minorHAnsi" w:cstheme="minorHAnsi"/>
          <w:b/>
          <w:bCs/>
          <w:sz w:val="22"/>
          <w:szCs w:val="22"/>
        </w:rPr>
        <w:t>Caplinové</w:t>
      </w:r>
      <w:proofErr w:type="spellEnd"/>
      <w:r w:rsidRPr="00413382">
        <w:rPr>
          <w:rFonts w:asciiTheme="minorHAnsi" w:hAnsiTheme="minorHAnsi" w:cstheme="minorHAnsi"/>
          <w:b/>
          <w:bCs/>
          <w:sz w:val="22"/>
          <w:szCs w:val="22"/>
        </w:rPr>
        <w:t xml:space="preserve">: </w:t>
      </w:r>
    </w:p>
    <w:p w14:paraId="05BCB344" w14:textId="21ABB38F" w:rsidR="00413382" w:rsidRPr="00413382" w:rsidRDefault="00413382" w:rsidP="00413382">
      <w:pPr>
        <w:keepNext/>
        <w:keepLines/>
        <w:widowControl w:val="0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13382">
        <w:rPr>
          <w:rFonts w:asciiTheme="minorHAnsi" w:hAnsiTheme="minorHAnsi" w:cstheme="minorHAnsi"/>
          <w:i/>
          <w:iCs/>
          <w:sz w:val="22"/>
          <w:szCs w:val="22"/>
        </w:rPr>
        <w:t>„Kniha, kterou není možné odložit.“</w:t>
      </w:r>
      <w:r w:rsidRPr="00413382">
        <w:rPr>
          <w:rFonts w:asciiTheme="minorHAnsi" w:hAnsiTheme="minorHAnsi" w:cstheme="minorHAnsi"/>
          <w:sz w:val="22"/>
          <w:szCs w:val="22"/>
        </w:rPr>
        <w:t xml:space="preserve"> – Katie </w:t>
      </w:r>
      <w:proofErr w:type="spellStart"/>
      <w:r w:rsidRPr="00413382">
        <w:rPr>
          <w:rFonts w:asciiTheme="minorHAnsi" w:hAnsiTheme="minorHAnsi" w:cstheme="minorHAnsi"/>
          <w:sz w:val="22"/>
          <w:szCs w:val="22"/>
        </w:rPr>
        <w:t>Fforde</w:t>
      </w:r>
      <w:proofErr w:type="spellEnd"/>
      <w:r w:rsidRPr="00413382">
        <w:rPr>
          <w:rFonts w:asciiTheme="minorHAnsi" w:hAnsiTheme="minorHAnsi" w:cstheme="minorHAnsi"/>
          <w:sz w:val="22"/>
          <w:szCs w:val="22"/>
        </w:rPr>
        <w:t xml:space="preserve">, autorka bestsellerů </w:t>
      </w:r>
      <w:proofErr w:type="spellStart"/>
      <w:r w:rsidRPr="00413382">
        <w:rPr>
          <w:rFonts w:asciiTheme="minorHAnsi" w:hAnsiTheme="minorHAnsi" w:cstheme="minorHAnsi"/>
          <w:i/>
          <w:iCs/>
          <w:sz w:val="22"/>
          <w:szCs w:val="22"/>
        </w:rPr>
        <w:t>Sunday</w:t>
      </w:r>
      <w:proofErr w:type="spellEnd"/>
      <w:r w:rsidRPr="00413382">
        <w:rPr>
          <w:rFonts w:asciiTheme="minorHAnsi" w:hAnsiTheme="minorHAnsi" w:cstheme="minorHAnsi"/>
          <w:i/>
          <w:iCs/>
          <w:sz w:val="22"/>
          <w:szCs w:val="22"/>
        </w:rPr>
        <w:t xml:space="preserve"> Times</w:t>
      </w:r>
    </w:p>
    <w:p w14:paraId="3335D8F9" w14:textId="5CD90484" w:rsidR="00413382" w:rsidRPr="00413382" w:rsidRDefault="00413382" w:rsidP="00413382">
      <w:pPr>
        <w:keepNext/>
        <w:keepLines/>
        <w:widowControl w:val="0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13382">
        <w:rPr>
          <w:rFonts w:asciiTheme="minorHAnsi" w:hAnsiTheme="minorHAnsi" w:cstheme="minorHAnsi"/>
          <w:i/>
          <w:iCs/>
          <w:sz w:val="22"/>
          <w:szCs w:val="22"/>
        </w:rPr>
        <w:t>„Další neodolatelný únik z reality.“</w:t>
      </w:r>
      <w:r w:rsidRPr="00413382">
        <w:rPr>
          <w:rFonts w:asciiTheme="minorHAnsi" w:hAnsiTheme="minorHAnsi" w:cstheme="minorHAnsi"/>
          <w:sz w:val="22"/>
          <w:szCs w:val="22"/>
        </w:rPr>
        <w:t xml:space="preserve"> – Phillipa Ashley, autorka bestsellerů </w:t>
      </w:r>
      <w:proofErr w:type="spellStart"/>
      <w:r w:rsidRPr="00413382">
        <w:rPr>
          <w:rFonts w:asciiTheme="minorHAnsi" w:hAnsiTheme="minorHAnsi" w:cstheme="minorHAnsi"/>
          <w:i/>
          <w:iCs/>
          <w:sz w:val="22"/>
          <w:szCs w:val="22"/>
        </w:rPr>
        <w:t>Sunday</w:t>
      </w:r>
      <w:proofErr w:type="spellEnd"/>
      <w:r w:rsidRPr="00413382">
        <w:rPr>
          <w:rFonts w:asciiTheme="minorHAnsi" w:hAnsiTheme="minorHAnsi" w:cstheme="minorHAnsi"/>
          <w:i/>
          <w:iCs/>
          <w:sz w:val="22"/>
          <w:szCs w:val="22"/>
        </w:rPr>
        <w:t xml:space="preserve"> Times</w:t>
      </w:r>
    </w:p>
    <w:p w14:paraId="33D194CF" w14:textId="77777777" w:rsidR="00413382" w:rsidRPr="00413382" w:rsidRDefault="00413382" w:rsidP="00413382">
      <w:pPr>
        <w:keepNext/>
        <w:keepLines/>
        <w:widowControl w:val="0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13382">
        <w:rPr>
          <w:rFonts w:asciiTheme="minorHAnsi" w:hAnsiTheme="minorHAnsi" w:cstheme="minorHAnsi"/>
          <w:i/>
          <w:iCs/>
          <w:sz w:val="22"/>
          <w:szCs w:val="22"/>
        </w:rPr>
        <w:t xml:space="preserve">„Julie </w:t>
      </w:r>
      <w:proofErr w:type="spellStart"/>
      <w:r w:rsidRPr="00413382">
        <w:rPr>
          <w:rFonts w:asciiTheme="minorHAnsi" w:hAnsiTheme="minorHAnsi" w:cstheme="minorHAnsi"/>
          <w:i/>
          <w:iCs/>
          <w:sz w:val="22"/>
          <w:szCs w:val="22"/>
        </w:rPr>
        <w:t>Caplinová</w:t>
      </w:r>
      <w:proofErr w:type="spellEnd"/>
      <w:r w:rsidRPr="00413382">
        <w:rPr>
          <w:rFonts w:asciiTheme="minorHAnsi" w:hAnsiTheme="minorHAnsi" w:cstheme="minorHAnsi"/>
          <w:i/>
          <w:iCs/>
          <w:sz w:val="22"/>
          <w:szCs w:val="22"/>
        </w:rPr>
        <w:t xml:space="preserve"> mě dokáže přenést na jakékoliv místo na světě.“</w:t>
      </w:r>
      <w:r w:rsidRPr="00413382">
        <w:rPr>
          <w:rFonts w:asciiTheme="minorHAnsi" w:hAnsiTheme="minorHAnsi" w:cstheme="minorHAnsi"/>
          <w:sz w:val="22"/>
          <w:szCs w:val="22"/>
        </w:rPr>
        <w:t xml:space="preserve"> – Sarah </w:t>
      </w:r>
      <w:proofErr w:type="spellStart"/>
      <w:r w:rsidRPr="00413382">
        <w:rPr>
          <w:rFonts w:asciiTheme="minorHAnsi" w:hAnsiTheme="minorHAnsi" w:cstheme="minorHAnsi"/>
          <w:sz w:val="22"/>
          <w:szCs w:val="22"/>
        </w:rPr>
        <w:t>Bennett</w:t>
      </w:r>
      <w:proofErr w:type="spellEnd"/>
    </w:p>
    <w:p w14:paraId="2B9FDEBB" w14:textId="3A03C6FC" w:rsidR="00C82D57" w:rsidRPr="00413382" w:rsidRDefault="00C82D57" w:rsidP="00413382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Theme="minorHAnsi" w:hAnsiTheme="minorHAnsi" w:cstheme="minorHAnsi"/>
          <w:b/>
          <w:bCs/>
        </w:rPr>
      </w:pPr>
      <w:r w:rsidRPr="00413382">
        <w:rPr>
          <w:rFonts w:asciiTheme="minorHAnsi" w:hAnsiTheme="minorHAnsi" w:cstheme="minorHAnsi"/>
          <w:b/>
          <w:bCs/>
        </w:rPr>
        <w:t xml:space="preserve"> </w:t>
      </w:r>
    </w:p>
    <w:p w14:paraId="6F082275" w14:textId="3DF57728" w:rsidR="00C82D57" w:rsidRPr="00C82D57" w:rsidRDefault="00413382" w:rsidP="00C82D57">
      <w:pPr>
        <w:pStyle w:val="LO-Normal"/>
        <w:spacing w:line="360" w:lineRule="auto"/>
        <w:rPr>
          <w:rFonts w:ascii="Arial" w:hAnsi="Arial" w:cs="Arial"/>
          <w:b/>
          <w:bCs/>
          <w:sz w:val="22"/>
          <w:szCs w:val="22"/>
        </w:rPr>
      </w:pPr>
      <w:r w:rsidRPr="00413382">
        <w:rPr>
          <w:rFonts w:ascii="Arial" w:hAnsi="Arial" w:cs="Arial"/>
          <w:b/>
          <w:bCs/>
          <w:sz w:val="22"/>
          <w:szCs w:val="22"/>
        </w:rPr>
        <w:drawing>
          <wp:anchor distT="0" distB="0" distL="114300" distR="114300" simplePos="0" relativeHeight="251705856" behindDoc="1" locked="0" layoutInCell="1" allowOverlap="1" wp14:anchorId="7579004E" wp14:editId="5EFEE1F2">
            <wp:simplePos x="0" y="0"/>
            <wp:positionH relativeFrom="column">
              <wp:posOffset>963930</wp:posOffset>
            </wp:positionH>
            <wp:positionV relativeFrom="paragraph">
              <wp:posOffset>12065</wp:posOffset>
            </wp:positionV>
            <wp:extent cx="3513455" cy="4450080"/>
            <wp:effectExtent l="0" t="0" r="0" b="7620"/>
            <wp:wrapTight wrapText="bothSides">
              <wp:wrapPolygon edited="0">
                <wp:start x="0" y="0"/>
                <wp:lineTo x="0" y="21545"/>
                <wp:lineTo x="21432" y="21545"/>
                <wp:lineTo x="21432" y="0"/>
                <wp:lineTo x="0" y="0"/>
              </wp:wrapPolygon>
            </wp:wrapTight>
            <wp:docPr id="91820453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204534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3455" cy="445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BF0416" w14:textId="77777777" w:rsidR="00950845" w:rsidRDefault="00950845" w:rsidP="00A96015">
      <w:pPr>
        <w:spacing w:before="119"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6AF3BC38" w14:textId="77777777" w:rsidR="00E22050" w:rsidRDefault="00E22050" w:rsidP="00A96015">
      <w:pPr>
        <w:spacing w:before="119"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4A57A5BB" w14:textId="77777777" w:rsidR="00E22050" w:rsidRDefault="00E22050" w:rsidP="00A96015">
      <w:pPr>
        <w:spacing w:before="119"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67608FD6" w14:textId="77777777" w:rsidR="00E22050" w:rsidRDefault="00E22050" w:rsidP="00A96015">
      <w:pPr>
        <w:spacing w:before="119"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4E90DF92" w14:textId="77777777" w:rsidR="00A5695C" w:rsidRDefault="00A5695C" w:rsidP="00A96015">
      <w:pPr>
        <w:spacing w:before="119"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253A21DC" w14:textId="77777777" w:rsidR="00A5695C" w:rsidRDefault="00A5695C" w:rsidP="00A96015">
      <w:pPr>
        <w:spacing w:before="119"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0774D2F4" w14:textId="77777777" w:rsidR="00A5695C" w:rsidRDefault="00A5695C" w:rsidP="00A96015">
      <w:pPr>
        <w:spacing w:before="119"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13256E55" w14:textId="77777777" w:rsidR="00A5695C" w:rsidRDefault="00A5695C" w:rsidP="00A96015">
      <w:pPr>
        <w:spacing w:before="119"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790FA604" w14:textId="77777777" w:rsidR="00A5695C" w:rsidRDefault="00A5695C" w:rsidP="00A96015">
      <w:pPr>
        <w:spacing w:before="119"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6972E077" w14:textId="77777777" w:rsidR="00A5695C" w:rsidRDefault="00A5695C" w:rsidP="00A96015">
      <w:pPr>
        <w:spacing w:before="119"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28C8540B" w14:textId="77777777" w:rsidR="00A5695C" w:rsidRDefault="00A5695C" w:rsidP="00A96015">
      <w:pPr>
        <w:spacing w:before="119"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2829B902" w14:textId="77777777" w:rsidR="00A5695C" w:rsidRDefault="00A5695C" w:rsidP="00A96015">
      <w:pPr>
        <w:spacing w:before="119"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4041FA5F" w14:textId="77777777" w:rsidR="00A5695C" w:rsidRDefault="00A5695C" w:rsidP="00A96015">
      <w:pPr>
        <w:spacing w:before="119"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6D3A7D2B" w14:textId="77777777" w:rsidR="00A5695C" w:rsidRPr="00403A11" w:rsidRDefault="00A5695C" w:rsidP="00A96015">
      <w:pPr>
        <w:spacing w:before="119" w:line="276" w:lineRule="auto"/>
        <w:jc w:val="both"/>
        <w:rPr>
          <w:rFonts w:ascii="Arial" w:hAnsi="Arial" w:cs="Arial"/>
          <w:b/>
          <w:bCs/>
          <w:sz w:val="22"/>
          <w:szCs w:val="22"/>
        </w:rPr>
        <w:sectPr w:rsidR="00A5695C" w:rsidRPr="00403A11" w:rsidSect="00973F43">
          <w:headerReference w:type="default" r:id="rId10"/>
          <w:footerReference w:type="default" r:id="rId11"/>
          <w:headerReference w:type="first" r:id="rId12"/>
          <w:footerReference w:type="first" r:id="rId13"/>
          <w:type w:val="continuous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</w:p>
    <w:p w14:paraId="77E0C671" w14:textId="3EF89E09" w:rsidR="00312669" w:rsidRPr="00403A11" w:rsidRDefault="00312669" w:rsidP="00A96015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  <w:sectPr w:rsidR="00312669" w:rsidRPr="00403A11" w:rsidSect="00973F43">
          <w:type w:val="continuous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</w:p>
    <w:p w14:paraId="6A1A524C" w14:textId="77777777" w:rsidR="00413382" w:rsidRDefault="00413382" w:rsidP="00A96015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7A0E7757" w14:textId="77777777" w:rsidR="00413382" w:rsidRDefault="00413382" w:rsidP="00A96015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1A3C6CD5" w14:textId="77777777" w:rsidR="00413382" w:rsidRDefault="00413382" w:rsidP="00A96015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64D2A068" w14:textId="77777777" w:rsidR="00413382" w:rsidRDefault="00413382" w:rsidP="00A96015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0529C594" w14:textId="1B27E6EC" w:rsidR="00761505" w:rsidRPr="002C6E54" w:rsidRDefault="00CA55E2" w:rsidP="00A96015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K dispozici na vyžádání:</w:t>
      </w:r>
      <w:r w:rsidR="00761505" w:rsidRPr="002C6E54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2E8D813A" w14:textId="6A5D46D5" w:rsidR="00EE22C6" w:rsidRPr="002C6E54" w:rsidRDefault="00074578" w:rsidP="00A96015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kniha k recenzi</w:t>
      </w:r>
    </w:p>
    <w:p w14:paraId="05A36C56" w14:textId="0D8D655C" w:rsidR="00CA5F12" w:rsidRPr="00CA7436" w:rsidRDefault="0018475C" w:rsidP="00CA7436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2C6E54">
        <w:rPr>
          <w:rFonts w:ascii="Arial" w:hAnsi="Arial" w:cs="Arial"/>
          <w:b/>
          <w:bCs/>
          <w:sz w:val="22"/>
          <w:szCs w:val="22"/>
        </w:rPr>
        <w:t>kniha do soutěže</w:t>
      </w:r>
    </w:p>
    <w:p w14:paraId="697FBFAF" w14:textId="78B5A7A0" w:rsidR="00E83BA4" w:rsidRDefault="0018475C" w:rsidP="00A96015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proofErr w:type="spellStart"/>
      <w:r w:rsidRPr="002C6E54">
        <w:rPr>
          <w:rFonts w:ascii="Arial" w:hAnsi="Arial" w:cs="Arial"/>
          <w:b/>
          <w:bCs/>
          <w:sz w:val="22"/>
          <w:szCs w:val="22"/>
        </w:rPr>
        <w:t>hi</w:t>
      </w:r>
      <w:proofErr w:type="spellEnd"/>
      <w:r w:rsidRPr="002C6E54">
        <w:rPr>
          <w:rFonts w:ascii="Arial" w:hAnsi="Arial" w:cs="Arial"/>
          <w:b/>
          <w:bCs/>
          <w:sz w:val="22"/>
          <w:szCs w:val="22"/>
        </w:rPr>
        <w:t>-res obálka</w:t>
      </w:r>
    </w:p>
    <w:p w14:paraId="64E98F5D" w14:textId="599E14AE" w:rsidR="00EB0BEE" w:rsidRDefault="00EB0BEE" w:rsidP="0060064E">
      <w:pPr>
        <w:spacing w:line="276" w:lineRule="auto"/>
        <w:ind w:left="720"/>
        <w:jc w:val="both"/>
        <w:rPr>
          <w:rFonts w:ascii="Arial" w:hAnsi="Arial" w:cs="Arial"/>
          <w:b/>
          <w:bCs/>
          <w:sz w:val="22"/>
          <w:szCs w:val="22"/>
        </w:rPr>
      </w:pPr>
    </w:p>
    <w:p w14:paraId="6F2DC71D" w14:textId="5A18D03A" w:rsidR="005117C9" w:rsidRDefault="005117C9" w:rsidP="00A96015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3A6F0A86" w14:textId="77777777" w:rsidR="00413382" w:rsidRDefault="00413382" w:rsidP="00A96015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2A27598F" w14:textId="77777777" w:rsidR="00413382" w:rsidRDefault="00413382" w:rsidP="00A96015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1966C732" w14:textId="77777777" w:rsidR="00413382" w:rsidRDefault="00413382" w:rsidP="00A96015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4A3C85B1" w14:textId="42A39A64" w:rsidR="00761505" w:rsidRPr="002C6E54" w:rsidRDefault="00CA55E2" w:rsidP="00A96015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Kontaktní údaje:</w:t>
      </w:r>
    </w:p>
    <w:p w14:paraId="0EE1AF58" w14:textId="31524FE7" w:rsidR="00761505" w:rsidRPr="002C6E54" w:rsidRDefault="00E306B8" w:rsidP="00A96015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2C6E54">
        <w:rPr>
          <w:rFonts w:ascii="Arial" w:hAnsi="Arial" w:cs="Arial"/>
          <w:color w:val="000000"/>
          <w:sz w:val="22"/>
          <w:szCs w:val="22"/>
        </w:rPr>
        <w:t xml:space="preserve">Tereza </w:t>
      </w:r>
      <w:r w:rsidR="00CA7436">
        <w:rPr>
          <w:rFonts w:ascii="Arial" w:hAnsi="Arial" w:cs="Arial"/>
          <w:color w:val="000000"/>
          <w:sz w:val="22"/>
          <w:szCs w:val="22"/>
        </w:rPr>
        <w:t>Schillerová</w:t>
      </w:r>
      <w:r w:rsidR="007C17F2" w:rsidRPr="002C6E54">
        <w:rPr>
          <w:rFonts w:ascii="Arial" w:hAnsi="Arial" w:cs="Arial"/>
          <w:color w:val="000000"/>
          <w:sz w:val="22"/>
          <w:szCs w:val="22"/>
        </w:rPr>
        <w:t>, PR a propagace</w:t>
      </w:r>
    </w:p>
    <w:p w14:paraId="031086DC" w14:textId="3EA1593C" w:rsidR="00761505" w:rsidRPr="002C6E54" w:rsidRDefault="00761505" w:rsidP="00A96015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2C6E54">
        <w:rPr>
          <w:rFonts w:ascii="Arial" w:hAnsi="Arial" w:cs="Arial"/>
          <w:color w:val="000000"/>
          <w:sz w:val="22"/>
          <w:szCs w:val="22"/>
        </w:rPr>
        <w:t>Nakladatelský dům GRADA</w:t>
      </w:r>
    </w:p>
    <w:p w14:paraId="2C1248C4" w14:textId="7173B28C" w:rsidR="00761505" w:rsidRPr="002C6E54" w:rsidRDefault="00761505" w:rsidP="00A96015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2C6E54">
        <w:rPr>
          <w:rFonts w:ascii="Arial" w:hAnsi="Arial" w:cs="Arial"/>
          <w:color w:val="000000"/>
          <w:sz w:val="22"/>
          <w:szCs w:val="22"/>
        </w:rPr>
        <w:t>U Průhonu 22, 170 00 Praha 7</w:t>
      </w:r>
    </w:p>
    <w:p w14:paraId="547E4C70" w14:textId="4CDD26D4" w:rsidR="00761505" w:rsidRPr="002C6E54" w:rsidRDefault="00CA7436" w:rsidP="00A96015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hyperlink r:id="rId14" w:history="1">
        <w:r w:rsidRPr="007D2B93">
          <w:rPr>
            <w:rStyle w:val="Hypertextovodkaz"/>
            <w:rFonts w:ascii="Arial" w:hAnsi="Arial" w:cs="Arial"/>
            <w:sz w:val="22"/>
            <w:szCs w:val="22"/>
          </w:rPr>
          <w:t>schillerova@grada.cz</w:t>
        </w:r>
      </w:hyperlink>
      <w:r w:rsidR="00E36ECB" w:rsidRPr="002C6E54">
        <w:rPr>
          <w:rFonts w:ascii="Arial" w:hAnsi="Arial" w:cs="Arial"/>
          <w:color w:val="000000"/>
          <w:sz w:val="22"/>
          <w:szCs w:val="22"/>
        </w:rPr>
        <w:t>, +420</w:t>
      </w:r>
      <w:r>
        <w:rPr>
          <w:rFonts w:ascii="Arial" w:hAnsi="Arial" w:cs="Arial"/>
          <w:color w:val="000000"/>
          <w:sz w:val="22"/>
          <w:szCs w:val="22"/>
        </w:rPr>
        <w:t> </w:t>
      </w:r>
      <w:r w:rsidR="00E306B8" w:rsidRPr="002C6E54">
        <w:rPr>
          <w:rFonts w:ascii="Arial" w:hAnsi="Arial" w:cs="Arial"/>
          <w:color w:val="000000"/>
          <w:sz w:val="22"/>
          <w:szCs w:val="22"/>
        </w:rPr>
        <w:t>7</w:t>
      </w:r>
      <w:r>
        <w:rPr>
          <w:rFonts w:ascii="Arial" w:hAnsi="Arial" w:cs="Arial"/>
          <w:color w:val="000000"/>
          <w:sz w:val="22"/>
          <w:szCs w:val="22"/>
        </w:rPr>
        <w:t>25 648 335</w:t>
      </w:r>
    </w:p>
    <w:bookmarkEnd w:id="3"/>
    <w:bookmarkEnd w:id="4"/>
    <w:p w14:paraId="0C474F3D" w14:textId="0AD7A4FD" w:rsidR="004F1525" w:rsidRDefault="0084308E" w:rsidP="00A96015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fldChar w:fldCharType="begin"/>
      </w:r>
      <w:r w:rsidR="005462CD">
        <w:rPr>
          <w:rFonts w:ascii="Arial" w:hAnsi="Arial" w:cs="Arial"/>
          <w:sz w:val="22"/>
          <w:szCs w:val="22"/>
        </w:rPr>
        <w:instrText xml:space="preserve"> HYPERLINK "https://www.grada.cz/"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 w:rsidR="00441051" w:rsidRPr="005462CD">
        <w:rPr>
          <w:rStyle w:val="Hypertextovodkaz"/>
          <w:rFonts w:ascii="Arial" w:hAnsi="Arial" w:cs="Arial"/>
          <w:sz w:val="22"/>
          <w:szCs w:val="22"/>
        </w:rPr>
        <w:t>www.grada.cz</w:t>
      </w:r>
      <w:r>
        <w:rPr>
          <w:rFonts w:ascii="Arial" w:hAnsi="Arial" w:cs="Arial"/>
          <w:sz w:val="22"/>
          <w:szCs w:val="22"/>
        </w:rPr>
        <w:fldChar w:fldCharType="end"/>
      </w:r>
    </w:p>
    <w:p w14:paraId="26B795E1" w14:textId="77777777" w:rsidR="00312669" w:rsidRDefault="00312669" w:rsidP="00A96015">
      <w:pPr>
        <w:spacing w:line="276" w:lineRule="auto"/>
        <w:jc w:val="both"/>
        <w:rPr>
          <w:rFonts w:ascii="Arial" w:hAnsi="Arial" w:cs="Arial"/>
          <w:sz w:val="22"/>
          <w:szCs w:val="22"/>
        </w:rPr>
        <w:sectPr w:rsidR="00312669" w:rsidSect="00973F43">
          <w:type w:val="continuous"/>
          <w:pgSz w:w="11906" w:h="16838" w:code="9"/>
          <w:pgMar w:top="1985" w:right="851" w:bottom="2268" w:left="1134" w:header="454" w:footer="283" w:gutter="0"/>
          <w:cols w:num="2" w:space="708"/>
          <w:docGrid w:linePitch="272"/>
        </w:sectPr>
      </w:pPr>
    </w:p>
    <w:p w14:paraId="7929C973" w14:textId="70AB541A" w:rsidR="004F1525" w:rsidRDefault="004F1525" w:rsidP="004F1525">
      <w:pPr>
        <w:jc w:val="both"/>
        <w:rPr>
          <w:rFonts w:ascii="Arial" w:hAnsi="Arial" w:cs="Arial"/>
          <w:b/>
          <w:i/>
          <w:iCs/>
          <w:color w:val="000000"/>
          <w:u w:val="single"/>
        </w:rPr>
        <w:sectPr w:rsidR="004F1525" w:rsidSect="00973F43">
          <w:type w:val="continuous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</w:p>
    <w:p w14:paraId="0A1F9335" w14:textId="39EDB233" w:rsidR="00C82D57" w:rsidRDefault="00C82D57" w:rsidP="000F59E2">
      <w:pPr>
        <w:spacing w:before="100" w:beforeAutospacing="1"/>
        <w:rPr>
          <w:rFonts w:ascii="Arial" w:hAnsi="Arial" w:cs="Arial"/>
          <w:b/>
          <w:iCs/>
          <w:color w:val="000000"/>
          <w:u w:val="single"/>
        </w:rPr>
      </w:pPr>
    </w:p>
    <w:p w14:paraId="53224746" w14:textId="73DF9ACE" w:rsidR="000F59E2" w:rsidRPr="00A46D2A" w:rsidRDefault="000F59E2" w:rsidP="000F59E2">
      <w:pPr>
        <w:spacing w:before="100" w:beforeAutospacing="1"/>
        <w:rPr>
          <w:rFonts w:ascii="Arial" w:hAnsi="Arial" w:cs="Arial"/>
          <w:b/>
          <w:iCs/>
          <w:color w:val="000000"/>
          <w:u w:val="single"/>
        </w:rPr>
      </w:pPr>
      <w:r w:rsidRPr="00A46D2A">
        <w:rPr>
          <w:rFonts w:ascii="Arial" w:hAnsi="Arial" w:cs="Arial"/>
          <w:b/>
          <w:iCs/>
          <w:color w:val="000000"/>
          <w:u w:val="single"/>
        </w:rPr>
        <w:t xml:space="preserve">O společnosti GRADA </w:t>
      </w:r>
      <w:proofErr w:type="spellStart"/>
      <w:r w:rsidRPr="00A46D2A">
        <w:rPr>
          <w:rFonts w:ascii="Arial" w:hAnsi="Arial" w:cs="Arial"/>
          <w:b/>
          <w:iCs/>
          <w:color w:val="000000"/>
          <w:u w:val="single"/>
        </w:rPr>
        <w:t>Publishing</w:t>
      </w:r>
      <w:proofErr w:type="spellEnd"/>
      <w:r w:rsidRPr="00A46D2A">
        <w:rPr>
          <w:rFonts w:ascii="Arial" w:hAnsi="Arial" w:cs="Arial"/>
          <w:b/>
          <w:iCs/>
          <w:color w:val="000000"/>
          <w:u w:val="single"/>
        </w:rPr>
        <w:t>:</w:t>
      </w:r>
    </w:p>
    <w:p w14:paraId="65152411" w14:textId="77777777" w:rsidR="000F59E2" w:rsidRPr="00F47713" w:rsidRDefault="000F59E2" w:rsidP="000F59E2">
      <w:pPr>
        <w:spacing w:before="100" w:beforeAutospacing="1"/>
        <w:jc w:val="both"/>
        <w:rPr>
          <w:rFonts w:ascii="Arial" w:hAnsi="Arial" w:cs="Arial"/>
          <w:i/>
          <w:iCs/>
          <w:color w:val="000000"/>
        </w:rPr>
      </w:pPr>
      <w:r w:rsidRPr="00F47713">
        <w:rPr>
          <w:rFonts w:ascii="Arial" w:hAnsi="Arial" w:cs="Arial"/>
          <w:i/>
          <w:iCs/>
          <w:color w:val="000000"/>
        </w:rPr>
        <w:t xml:space="preserve">Nakladatelský dům GRADA </w:t>
      </w:r>
      <w:proofErr w:type="spellStart"/>
      <w:r w:rsidRPr="00F47713">
        <w:rPr>
          <w:rFonts w:ascii="Arial" w:hAnsi="Arial" w:cs="Arial"/>
          <w:i/>
          <w:iCs/>
          <w:color w:val="000000"/>
        </w:rPr>
        <w:t>Publishing</w:t>
      </w:r>
      <w:proofErr w:type="spellEnd"/>
      <w:r w:rsidRPr="00F47713">
        <w:rPr>
          <w:rFonts w:ascii="Arial" w:hAnsi="Arial" w:cs="Arial"/>
          <w:i/>
          <w:iCs/>
          <w:color w:val="000000"/>
        </w:rPr>
        <w:t xml:space="preserve">, a.s. si od roku 1991 drží pozici největšího tuzemského nakladatele odborné literatury. Ročně vydává téměř 400 novinek ve 150 edicích z více než 40 oborů. Od roku 2015 nakladatelský dům rychle expanduje i mimo oblast kvalitní odborné literatury. Tradiční značka </w:t>
      </w:r>
      <w:r w:rsidRPr="00F47713">
        <w:rPr>
          <w:rFonts w:ascii="Arial" w:hAnsi="Arial" w:cs="Arial"/>
          <w:b/>
          <w:i/>
          <w:iCs/>
          <w:color w:val="000000"/>
        </w:rPr>
        <w:t>GRADA</w:t>
      </w:r>
      <w:r w:rsidRPr="00F47713">
        <w:rPr>
          <w:rFonts w:ascii="Arial" w:hAnsi="Arial" w:cs="Arial"/>
          <w:i/>
          <w:iCs/>
          <w:color w:val="000000"/>
        </w:rPr>
        <w:t xml:space="preserve"> zůstává vyhrazena odborným knihám ze všech odvětví a oblastí lidské činnosti. A ani pět novějších značek nakladatelství na knižním trhu jistě nepřehlédnete. První, u čtenářů úspěšnou značkou je </w:t>
      </w:r>
      <w:r w:rsidRPr="00F47713">
        <w:rPr>
          <w:rFonts w:ascii="Arial" w:hAnsi="Arial" w:cs="Arial"/>
          <w:b/>
          <w:i/>
          <w:iCs/>
          <w:color w:val="000000"/>
        </w:rPr>
        <w:t>COSMOPOLIS</w:t>
      </w:r>
      <w:r w:rsidRPr="00F47713">
        <w:rPr>
          <w:rFonts w:ascii="Arial" w:hAnsi="Arial" w:cs="Arial"/>
          <w:i/>
          <w:iCs/>
          <w:color w:val="000000"/>
        </w:rPr>
        <w:t xml:space="preserve">, přinášející zahraniční i českou beletrii všech žánrů. Další již zavedenou značkou je </w:t>
      </w:r>
      <w:r w:rsidRPr="00F47713">
        <w:rPr>
          <w:rFonts w:ascii="Arial" w:hAnsi="Arial" w:cs="Arial"/>
          <w:b/>
          <w:i/>
          <w:iCs/>
          <w:color w:val="000000"/>
        </w:rPr>
        <w:t>BAMBOOK</w:t>
      </w:r>
      <w:r w:rsidRPr="00F47713">
        <w:rPr>
          <w:rFonts w:ascii="Arial" w:hAnsi="Arial" w:cs="Arial"/>
          <w:i/>
          <w:iCs/>
          <w:color w:val="000000"/>
        </w:rPr>
        <w:t xml:space="preserve">, značka dětské literatury předkládající malým čtenářům díla českých i zahraničních autorů a ilustrátorů. </w:t>
      </w:r>
      <w:r w:rsidRPr="00291C2A">
        <w:rPr>
          <w:rFonts w:ascii="Arial" w:hAnsi="Arial" w:cs="Arial"/>
          <w:i/>
          <w:iCs/>
          <w:color w:val="000000"/>
        </w:rPr>
        <w:t>Zna</w:t>
      </w:r>
      <w:r w:rsidRPr="00291C2A">
        <w:rPr>
          <w:rFonts w:ascii="Arial" w:hAnsi="Arial" w:cs="Arial" w:hint="eastAsia"/>
          <w:i/>
          <w:iCs/>
          <w:color w:val="000000"/>
        </w:rPr>
        <w:t>č</w:t>
      </w:r>
      <w:r w:rsidRPr="00291C2A">
        <w:rPr>
          <w:rFonts w:ascii="Arial" w:hAnsi="Arial" w:cs="Arial"/>
          <w:i/>
          <w:iCs/>
          <w:color w:val="000000"/>
        </w:rPr>
        <w:t>kou v</w:t>
      </w:r>
      <w:r w:rsidRPr="00291C2A">
        <w:rPr>
          <w:rFonts w:ascii="Arial" w:hAnsi="Arial" w:cs="Arial" w:hint="eastAsia"/>
          <w:i/>
          <w:iCs/>
          <w:color w:val="000000"/>
        </w:rPr>
        <w:t>ě</w:t>
      </w:r>
      <w:r w:rsidRPr="00291C2A">
        <w:rPr>
          <w:rFonts w:ascii="Arial" w:hAnsi="Arial" w:cs="Arial"/>
          <w:i/>
          <w:iCs/>
          <w:color w:val="000000"/>
        </w:rPr>
        <w:t>nující se poznání, témat</w:t>
      </w:r>
      <w:r w:rsidRPr="00291C2A">
        <w:rPr>
          <w:rFonts w:ascii="Arial" w:hAnsi="Arial" w:cs="Arial" w:hint="eastAsia"/>
          <w:i/>
          <w:iCs/>
          <w:color w:val="000000"/>
        </w:rPr>
        <w:t>ů</w:t>
      </w:r>
      <w:r w:rsidRPr="00291C2A">
        <w:rPr>
          <w:rFonts w:ascii="Arial" w:hAnsi="Arial" w:cs="Arial"/>
          <w:i/>
          <w:iCs/>
          <w:color w:val="000000"/>
        </w:rPr>
        <w:t>m z oblasti zdravého životního stylu, body-mind, spiritualit</w:t>
      </w:r>
      <w:r w:rsidRPr="00291C2A">
        <w:rPr>
          <w:rFonts w:ascii="Arial" w:hAnsi="Arial" w:cs="Arial" w:hint="eastAsia"/>
          <w:i/>
          <w:iCs/>
          <w:color w:val="000000"/>
        </w:rPr>
        <w:t>ě</w:t>
      </w:r>
      <w:r w:rsidRPr="00291C2A">
        <w:rPr>
          <w:rFonts w:ascii="Arial" w:hAnsi="Arial" w:cs="Arial"/>
          <w:i/>
          <w:iCs/>
          <w:color w:val="000000"/>
        </w:rPr>
        <w:t xml:space="preserve"> </w:t>
      </w:r>
      <w:r w:rsidRPr="00291C2A">
        <w:rPr>
          <w:rFonts w:ascii="Arial" w:hAnsi="Arial" w:cs="Arial" w:hint="eastAsia"/>
          <w:i/>
          <w:iCs/>
          <w:color w:val="000000"/>
        </w:rPr>
        <w:t>č</w:t>
      </w:r>
      <w:r>
        <w:rPr>
          <w:rFonts w:ascii="Arial" w:hAnsi="Arial" w:cs="Arial"/>
          <w:i/>
          <w:iCs/>
          <w:color w:val="000000"/>
        </w:rPr>
        <w:t xml:space="preserve">i ekologii, je </w:t>
      </w:r>
      <w:r w:rsidRPr="00291C2A">
        <w:rPr>
          <w:rFonts w:ascii="Arial" w:hAnsi="Arial" w:cs="Arial"/>
          <w:b/>
          <w:i/>
          <w:iCs/>
          <w:color w:val="000000"/>
        </w:rPr>
        <w:t>ALFERIA</w:t>
      </w:r>
      <w:r w:rsidRPr="00F47713">
        <w:rPr>
          <w:rFonts w:ascii="Arial" w:hAnsi="Arial" w:cs="Arial"/>
          <w:i/>
          <w:iCs/>
          <w:color w:val="000000"/>
        </w:rPr>
        <w:t>.</w:t>
      </w:r>
      <w:r>
        <w:rPr>
          <w:rFonts w:ascii="Arial" w:hAnsi="Arial" w:cs="Arial"/>
          <w:i/>
          <w:iCs/>
          <w:color w:val="000000"/>
        </w:rPr>
        <w:t xml:space="preserve"> </w:t>
      </w:r>
      <w:r w:rsidRPr="00F47713">
        <w:rPr>
          <w:rFonts w:ascii="Arial" w:hAnsi="Arial" w:cs="Arial"/>
          <w:i/>
          <w:iCs/>
          <w:color w:val="000000"/>
        </w:rPr>
        <w:t xml:space="preserve">Akvizicí získaná značka </w:t>
      </w:r>
      <w:r w:rsidRPr="00F47713">
        <w:rPr>
          <w:rFonts w:ascii="Arial" w:hAnsi="Arial" w:cs="Arial"/>
          <w:b/>
          <w:i/>
          <w:iCs/>
          <w:color w:val="000000"/>
        </w:rPr>
        <w:t>METAFORA</w:t>
      </w:r>
      <w:r w:rsidRPr="00F47713">
        <w:rPr>
          <w:rFonts w:ascii="Arial" w:hAnsi="Arial" w:cs="Arial"/>
          <w:i/>
          <w:iCs/>
          <w:color w:val="000000"/>
        </w:rPr>
        <w:t xml:space="preserve"> rozšiřuje nabídku nakladatelského domu o další kvalitní beletrii i zájmovou a populárně naučnou literaturu.</w:t>
      </w:r>
      <w:r>
        <w:rPr>
          <w:rFonts w:ascii="Arial" w:hAnsi="Arial" w:cs="Arial"/>
          <w:i/>
          <w:iCs/>
          <w:color w:val="000000"/>
        </w:rPr>
        <w:t xml:space="preserve"> </w:t>
      </w:r>
      <w:r w:rsidRPr="00F47713">
        <w:rPr>
          <w:rFonts w:ascii="Arial" w:hAnsi="Arial" w:cs="Arial"/>
          <w:i/>
          <w:iCs/>
          <w:color w:val="000000"/>
        </w:rPr>
        <w:t xml:space="preserve">Prozatím poslední, rychle rostoucí značkou Nakladatelského domu GRADA je </w:t>
      </w:r>
      <w:r w:rsidRPr="00F47713">
        <w:rPr>
          <w:rFonts w:ascii="Arial" w:hAnsi="Arial" w:cs="Arial"/>
          <w:b/>
          <w:i/>
          <w:iCs/>
          <w:color w:val="000000"/>
        </w:rPr>
        <w:t>BOOKPORT</w:t>
      </w:r>
      <w:r w:rsidRPr="00F47713">
        <w:rPr>
          <w:rFonts w:ascii="Arial" w:hAnsi="Arial" w:cs="Arial"/>
          <w:i/>
          <w:iCs/>
          <w:color w:val="000000"/>
        </w:rPr>
        <w:t>, unikátní projekt online knihovny, který již dnes disponuje třetinou všech e-knih v ČR.</w:t>
      </w:r>
    </w:p>
    <w:sectPr w:rsidR="000F59E2" w:rsidRPr="00F47713" w:rsidSect="00973F43">
      <w:type w:val="continuous"/>
      <w:pgSz w:w="11906" w:h="16838" w:code="9"/>
      <w:pgMar w:top="1985" w:right="851" w:bottom="2268" w:left="1134" w:header="454" w:footer="283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AB9349" w14:textId="77777777" w:rsidR="00994432" w:rsidRDefault="00994432">
      <w:r>
        <w:separator/>
      </w:r>
    </w:p>
  </w:endnote>
  <w:endnote w:type="continuationSeparator" w:id="0">
    <w:p w14:paraId="3BBE3CB7" w14:textId="77777777" w:rsidR="00994432" w:rsidRDefault="009944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nion Pro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3C8B71" w14:textId="77777777" w:rsidR="00B10F44" w:rsidRPr="000C2FCE" w:rsidRDefault="00B10F44" w:rsidP="000C2FCE">
    <w:pPr>
      <w:pStyle w:val="Zpat"/>
    </w:pPr>
    <w:r>
      <w:rPr>
        <w:noProof/>
      </w:rPr>
      <w:drawing>
        <wp:anchor distT="0" distB="0" distL="114300" distR="114300" simplePos="0" relativeHeight="251667456" behindDoc="0" locked="0" layoutInCell="1" allowOverlap="1" wp14:anchorId="065E9F83" wp14:editId="771A05C8">
          <wp:simplePos x="0" y="0"/>
          <wp:positionH relativeFrom="column">
            <wp:posOffset>-193040</wp:posOffset>
          </wp:positionH>
          <wp:positionV relativeFrom="paragraph">
            <wp:posOffset>-944245</wp:posOffset>
          </wp:positionV>
          <wp:extent cx="6449695" cy="985520"/>
          <wp:effectExtent l="0" t="0" r="0" b="0"/>
          <wp:wrapNone/>
          <wp:docPr id="1203225814" name="obráze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9695" cy="985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192110" w14:textId="77777777" w:rsidR="00B10F44" w:rsidRDefault="00B10F44">
    <w:pPr>
      <w:pStyle w:val="Zpa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BDF93F9" wp14:editId="4B3CBAF5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7556500" cy="1195070"/>
          <wp:effectExtent l="0" t="0" r="0" b="0"/>
          <wp:wrapSquare wrapText="bothSides"/>
          <wp:docPr id="984097430" name="obrázek 9" descr="TZ_zapati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TZ_zapati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195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30F52B" w14:textId="77777777" w:rsidR="00994432" w:rsidRDefault="00994432">
      <w:r>
        <w:separator/>
      </w:r>
    </w:p>
  </w:footnote>
  <w:footnote w:type="continuationSeparator" w:id="0">
    <w:p w14:paraId="6BC197F0" w14:textId="77777777" w:rsidR="00994432" w:rsidRDefault="009944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AAD935" w14:textId="77777777" w:rsidR="00B10F44" w:rsidRDefault="00B10F44" w:rsidP="0037384B">
    <w:pPr>
      <w:tabs>
        <w:tab w:val="left" w:pos="4536"/>
      </w:tabs>
      <w:spacing w:before="120"/>
      <w:ind w:left="4536" w:right="-57" w:hanging="2835"/>
      <w:rPr>
        <w:rFonts w:ascii="Arial" w:hAnsi="Arial"/>
        <w:sz w:val="16"/>
      </w:rPr>
    </w:pPr>
    <w:r>
      <w:rPr>
        <w:noProof/>
      </w:rPr>
      <w:drawing>
        <wp:anchor distT="0" distB="0" distL="114300" distR="114300" simplePos="0" relativeHeight="251655168" behindDoc="0" locked="0" layoutInCell="1" allowOverlap="1" wp14:anchorId="2B44645F" wp14:editId="79CB67CD">
          <wp:simplePos x="0" y="0"/>
          <wp:positionH relativeFrom="column">
            <wp:posOffset>0</wp:posOffset>
          </wp:positionH>
          <wp:positionV relativeFrom="paragraph">
            <wp:posOffset>-57150</wp:posOffset>
          </wp:positionV>
          <wp:extent cx="942975" cy="817245"/>
          <wp:effectExtent l="0" t="0" r="0" b="0"/>
          <wp:wrapNone/>
          <wp:docPr id="1355920415" name="obrázek 25" descr="cosmopolis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cosmopolis_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817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1072" behindDoc="0" locked="0" layoutInCell="1" allowOverlap="1" wp14:anchorId="0B5A14C5" wp14:editId="19DB6F42">
          <wp:simplePos x="0" y="0"/>
          <wp:positionH relativeFrom="column">
            <wp:posOffset>0</wp:posOffset>
          </wp:positionH>
          <wp:positionV relativeFrom="paragraph">
            <wp:posOffset>-64135</wp:posOffset>
          </wp:positionV>
          <wp:extent cx="942975" cy="824230"/>
          <wp:effectExtent l="0" t="0" r="0" b="0"/>
          <wp:wrapNone/>
          <wp:docPr id="1294609682" name="obrázek 24" descr="cosmopolis_CB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cosmopolis_CB_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824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25BC362" w14:textId="77777777" w:rsidR="00B10F44" w:rsidRPr="00C23107" w:rsidRDefault="00B10F44" w:rsidP="00C23107">
    <w:pPr>
      <w:spacing w:before="120"/>
      <w:ind w:left="1985" w:right="-57" w:hanging="2835"/>
      <w:rPr>
        <w:rFonts w:ascii="Arial" w:hAnsi="Arial"/>
        <w:color w:val="7F7F7F"/>
        <w:sz w:val="24"/>
        <w:szCs w:val="24"/>
      </w:rPr>
    </w:pPr>
    <w:r w:rsidRPr="00C23107">
      <w:rPr>
        <w:rFonts w:ascii="Arial" w:hAnsi="Arial"/>
        <w:color w:val="7F7F7F"/>
        <w:sz w:val="24"/>
        <w:szCs w:val="24"/>
      </w:rPr>
      <w:tab/>
    </w:r>
  </w:p>
  <w:p w14:paraId="45636D7A" w14:textId="639B6176" w:rsidR="00B10F44" w:rsidRDefault="003F6C00" w:rsidP="00C23107">
    <w:pPr>
      <w:tabs>
        <w:tab w:val="left" w:leader="underscore" w:pos="10348"/>
      </w:tabs>
      <w:spacing w:before="120"/>
      <w:ind w:left="4536" w:right="-57" w:hanging="2835"/>
      <w:rPr>
        <w:rFonts w:ascii="Arial" w:hAnsi="Arial"/>
        <w:sz w:val="16"/>
      </w:rPr>
    </w:pPr>
    <w:r>
      <w:rPr>
        <w:noProof/>
        <w:color w:val="7F7F7F"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1247F878" wp14:editId="242CBEAB">
              <wp:simplePos x="0" y="0"/>
              <wp:positionH relativeFrom="column">
                <wp:posOffset>1210945</wp:posOffset>
              </wp:positionH>
              <wp:positionV relativeFrom="paragraph">
                <wp:posOffset>280035</wp:posOffset>
              </wp:positionV>
              <wp:extent cx="5048250" cy="4445"/>
              <wp:effectExtent l="0" t="0" r="0" b="14605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48250" cy="444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ECFA71" id="Line 2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35pt,22.05pt" to="492.85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6E13BDA0" wp14:editId="0FD137B3">
              <wp:simplePos x="0" y="0"/>
              <wp:positionH relativeFrom="column">
                <wp:posOffset>1196975</wp:posOffset>
              </wp:positionH>
              <wp:positionV relativeFrom="paragraph">
                <wp:posOffset>8890</wp:posOffset>
              </wp:positionV>
              <wp:extent cx="2501265" cy="317500"/>
              <wp:effectExtent l="0" t="0" r="0" b="6350"/>
              <wp:wrapNone/>
              <wp:docPr id="1453378389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1265" cy="3175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20E538" w14:textId="77777777" w:rsidR="00B10F44" w:rsidRDefault="00B10F44">
                          <w:r w:rsidRPr="008650CF"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Knihy plné emocí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13BDA0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8" type="#_x0000_t202" style="position:absolute;left:0;text-align:left;margin-left:94.25pt;margin-top:.7pt;width:196.95pt;height:25pt;z-index:25165977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" strokecolor="white">
              <v:fill opacity="0"/>
              <v:textbox inset="0,0,0,0">
                <w:txbxContent>
                  <w:p w14:paraId="7420E538" w14:textId="77777777" w:rsidR="00B10F44" w:rsidRDefault="00B10F44">
                    <w:r w:rsidRPr="008650CF"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Knihy plné emocí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82345D" w14:textId="7FAF8032" w:rsidR="00B10F44" w:rsidRDefault="003F6C00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3C5CB567" wp14:editId="1F6EFB68">
              <wp:simplePos x="0" y="0"/>
              <wp:positionH relativeFrom="column">
                <wp:posOffset>1419225</wp:posOffset>
              </wp:positionH>
              <wp:positionV relativeFrom="paragraph">
                <wp:posOffset>384175</wp:posOffset>
              </wp:positionV>
              <wp:extent cx="2592070" cy="241935"/>
              <wp:effectExtent l="0" t="0" r="0" b="5715"/>
              <wp:wrapNone/>
              <wp:docPr id="802895856" name="Textové po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070" cy="2419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EC7856" w14:textId="77777777" w:rsidR="00B10F44" w:rsidRPr="00C23107" w:rsidRDefault="00B10F44" w:rsidP="00D211D3">
                          <w:pPr>
                            <w:spacing w:before="120"/>
                            <w:ind w:right="-57"/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Svět odborné literatury</w:t>
                          </w:r>
                        </w:p>
                        <w:p w14:paraId="46D169FC" w14:textId="77777777" w:rsidR="00B10F44" w:rsidRDefault="00B10F44" w:rsidP="00D211D3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5CB567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29" type="#_x0000_t202" style="position:absolute;margin-left:111.75pt;margin-top:30.25pt;width:204.1pt;height:19.05pt;z-index:25166182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" strokecolor="white">
              <v:fill opacity="0"/>
              <v:textbox inset="0,0,0,0">
                <w:txbxContent>
                  <w:p w14:paraId="6CEC7856" w14:textId="77777777" w:rsidR="00B10F44" w:rsidRPr="00C23107" w:rsidRDefault="00B10F44" w:rsidP="00D211D3">
                    <w:pPr>
                      <w:spacing w:before="120"/>
                      <w:ind w:right="-57"/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</w:pPr>
                    <w:r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Svět odborné literatury</w:t>
                    </w:r>
                  </w:p>
                  <w:p w14:paraId="46D169FC" w14:textId="77777777" w:rsidR="00B10F44" w:rsidRDefault="00B10F44" w:rsidP="00D211D3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294967294" distB="4294967294" distL="114300" distR="114300" simplePos="0" relativeHeight="251660800" behindDoc="0" locked="0" layoutInCell="0" allowOverlap="1" wp14:anchorId="4BA8120D" wp14:editId="54520B1A">
              <wp:simplePos x="0" y="0"/>
              <wp:positionH relativeFrom="column">
                <wp:posOffset>1419225</wp:posOffset>
              </wp:positionH>
              <wp:positionV relativeFrom="paragraph">
                <wp:posOffset>715009</wp:posOffset>
              </wp:positionV>
              <wp:extent cx="5176520" cy="0"/>
              <wp:effectExtent l="0" t="0" r="0" b="0"/>
              <wp:wrapNone/>
              <wp:docPr id="1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1765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8DF48B4" id="Line 11" o:spid="_x0000_s1026" style="position:absolute;flip:y;z-index:2516608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11.75pt,56.3pt" to="519.35pt,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 w:rsidR="00B10F44">
      <w:rPr>
        <w:noProof/>
      </w:rPr>
      <w:drawing>
        <wp:anchor distT="0" distB="0" distL="114300" distR="114300" simplePos="0" relativeHeight="251663360" behindDoc="0" locked="0" layoutInCell="0" allowOverlap="1" wp14:anchorId="09C94A34" wp14:editId="0A305954">
          <wp:simplePos x="0" y="0"/>
          <wp:positionH relativeFrom="column">
            <wp:posOffset>-6985</wp:posOffset>
          </wp:positionH>
          <wp:positionV relativeFrom="paragraph">
            <wp:posOffset>-14605</wp:posOffset>
          </wp:positionV>
          <wp:extent cx="1000760" cy="744855"/>
          <wp:effectExtent l="0" t="0" r="0" b="0"/>
          <wp:wrapTopAndBottom/>
          <wp:docPr id="1610149088" name="obrázek 10" descr="GRADAbaz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GRADAbaz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760" cy="7448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49418D"/>
    <w:multiLevelType w:val="hybridMultilevel"/>
    <w:tmpl w:val="DBCCA3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5D25F4"/>
    <w:multiLevelType w:val="hybridMultilevel"/>
    <w:tmpl w:val="AB3A482E"/>
    <w:lvl w:ilvl="0" w:tplc="99C2531C">
      <w:start w:val="4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366CBA"/>
    <w:multiLevelType w:val="hybridMultilevel"/>
    <w:tmpl w:val="E228BB4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930E29"/>
    <w:multiLevelType w:val="hybridMultilevel"/>
    <w:tmpl w:val="49849ED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8D7D8C"/>
    <w:multiLevelType w:val="hybridMultilevel"/>
    <w:tmpl w:val="5D9A759C"/>
    <w:lvl w:ilvl="0" w:tplc="11181E0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D04B92"/>
    <w:multiLevelType w:val="hybridMultilevel"/>
    <w:tmpl w:val="FC4ED020"/>
    <w:lvl w:ilvl="0" w:tplc="B62EB3D2"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F82B90"/>
    <w:multiLevelType w:val="hybridMultilevel"/>
    <w:tmpl w:val="23888CB8"/>
    <w:lvl w:ilvl="0" w:tplc="60D8B27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3031D5"/>
    <w:multiLevelType w:val="hybridMultilevel"/>
    <w:tmpl w:val="CFD6000E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528790865">
    <w:abstractNumId w:val="7"/>
  </w:num>
  <w:num w:numId="2" w16cid:durableId="1110050374">
    <w:abstractNumId w:val="2"/>
  </w:num>
  <w:num w:numId="3" w16cid:durableId="1401514756">
    <w:abstractNumId w:val="0"/>
  </w:num>
  <w:num w:numId="4" w16cid:durableId="1381632577">
    <w:abstractNumId w:val="3"/>
  </w:num>
  <w:num w:numId="5" w16cid:durableId="1847550325">
    <w:abstractNumId w:val="4"/>
  </w:num>
  <w:num w:numId="6" w16cid:durableId="1969585178">
    <w:abstractNumId w:val="1"/>
  </w:num>
  <w:num w:numId="7" w16cid:durableId="1474450306">
    <w:abstractNumId w:val="5"/>
  </w:num>
  <w:num w:numId="8" w16cid:durableId="2752532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intFractionalCharacterWidth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398D"/>
    <w:rsid w:val="00030191"/>
    <w:rsid w:val="00032B74"/>
    <w:rsid w:val="00035A21"/>
    <w:rsid w:val="00047A4D"/>
    <w:rsid w:val="000532C2"/>
    <w:rsid w:val="00062100"/>
    <w:rsid w:val="000665E7"/>
    <w:rsid w:val="00072D76"/>
    <w:rsid w:val="00072F33"/>
    <w:rsid w:val="00073E63"/>
    <w:rsid w:val="00074578"/>
    <w:rsid w:val="00076DF1"/>
    <w:rsid w:val="000A4500"/>
    <w:rsid w:val="000B3BF6"/>
    <w:rsid w:val="000B687A"/>
    <w:rsid w:val="000C1A21"/>
    <w:rsid w:val="000C2FCE"/>
    <w:rsid w:val="000D5B2A"/>
    <w:rsid w:val="000E7308"/>
    <w:rsid w:val="000F59E2"/>
    <w:rsid w:val="00101FE4"/>
    <w:rsid w:val="00125472"/>
    <w:rsid w:val="00127516"/>
    <w:rsid w:val="00135B61"/>
    <w:rsid w:val="0014193C"/>
    <w:rsid w:val="0018475C"/>
    <w:rsid w:val="00191CB1"/>
    <w:rsid w:val="001A45EE"/>
    <w:rsid w:val="001B1B1D"/>
    <w:rsid w:val="001D0765"/>
    <w:rsid w:val="001D338E"/>
    <w:rsid w:val="001D570C"/>
    <w:rsid w:val="0021309C"/>
    <w:rsid w:val="00225922"/>
    <w:rsid w:val="00243DBD"/>
    <w:rsid w:val="002449E4"/>
    <w:rsid w:val="00256F04"/>
    <w:rsid w:val="002A7583"/>
    <w:rsid w:val="002B2957"/>
    <w:rsid w:val="002C6E54"/>
    <w:rsid w:val="002D0EFC"/>
    <w:rsid w:val="002D2977"/>
    <w:rsid w:val="002E18C4"/>
    <w:rsid w:val="002E66AE"/>
    <w:rsid w:val="00305551"/>
    <w:rsid w:val="00312669"/>
    <w:rsid w:val="00333F7C"/>
    <w:rsid w:val="00352BB3"/>
    <w:rsid w:val="0037384B"/>
    <w:rsid w:val="003829E7"/>
    <w:rsid w:val="003905EF"/>
    <w:rsid w:val="003909D5"/>
    <w:rsid w:val="003A440B"/>
    <w:rsid w:val="003C1FC5"/>
    <w:rsid w:val="003C6943"/>
    <w:rsid w:val="003F268F"/>
    <w:rsid w:val="003F6C00"/>
    <w:rsid w:val="00403A11"/>
    <w:rsid w:val="00413382"/>
    <w:rsid w:val="00414B0A"/>
    <w:rsid w:val="00421AEE"/>
    <w:rsid w:val="00422075"/>
    <w:rsid w:val="00434A2E"/>
    <w:rsid w:val="00440837"/>
    <w:rsid w:val="00441051"/>
    <w:rsid w:val="00441692"/>
    <w:rsid w:val="004604B6"/>
    <w:rsid w:val="00482CDF"/>
    <w:rsid w:val="00482D92"/>
    <w:rsid w:val="004944CC"/>
    <w:rsid w:val="004C17B7"/>
    <w:rsid w:val="004C5DA7"/>
    <w:rsid w:val="004F0B9B"/>
    <w:rsid w:val="004F1525"/>
    <w:rsid w:val="00500853"/>
    <w:rsid w:val="005048F4"/>
    <w:rsid w:val="005117C9"/>
    <w:rsid w:val="00515363"/>
    <w:rsid w:val="00526DD1"/>
    <w:rsid w:val="00526E76"/>
    <w:rsid w:val="00527745"/>
    <w:rsid w:val="00530441"/>
    <w:rsid w:val="00532A3B"/>
    <w:rsid w:val="005462CD"/>
    <w:rsid w:val="00555D42"/>
    <w:rsid w:val="005612A8"/>
    <w:rsid w:val="0058344C"/>
    <w:rsid w:val="0059595D"/>
    <w:rsid w:val="00597E1B"/>
    <w:rsid w:val="005B3561"/>
    <w:rsid w:val="005D01D7"/>
    <w:rsid w:val="005D4A58"/>
    <w:rsid w:val="005D6805"/>
    <w:rsid w:val="005F789E"/>
    <w:rsid w:val="0060064E"/>
    <w:rsid w:val="006168F8"/>
    <w:rsid w:val="0063391F"/>
    <w:rsid w:val="00635EE0"/>
    <w:rsid w:val="006720EF"/>
    <w:rsid w:val="00682033"/>
    <w:rsid w:val="00682CDE"/>
    <w:rsid w:val="00691C59"/>
    <w:rsid w:val="006962E1"/>
    <w:rsid w:val="006A0EAB"/>
    <w:rsid w:val="006A4398"/>
    <w:rsid w:val="006C222C"/>
    <w:rsid w:val="006D119B"/>
    <w:rsid w:val="006F70AA"/>
    <w:rsid w:val="00723835"/>
    <w:rsid w:val="007270AC"/>
    <w:rsid w:val="00752D71"/>
    <w:rsid w:val="00761505"/>
    <w:rsid w:val="0076673B"/>
    <w:rsid w:val="00773568"/>
    <w:rsid w:val="00782221"/>
    <w:rsid w:val="007879EC"/>
    <w:rsid w:val="00791E32"/>
    <w:rsid w:val="00796C97"/>
    <w:rsid w:val="007A3664"/>
    <w:rsid w:val="007A7F0D"/>
    <w:rsid w:val="007B6302"/>
    <w:rsid w:val="007C17F2"/>
    <w:rsid w:val="007C3126"/>
    <w:rsid w:val="007F4883"/>
    <w:rsid w:val="007F703B"/>
    <w:rsid w:val="00832AB8"/>
    <w:rsid w:val="0084308E"/>
    <w:rsid w:val="008610DA"/>
    <w:rsid w:val="008639DC"/>
    <w:rsid w:val="008650CF"/>
    <w:rsid w:val="00875851"/>
    <w:rsid w:val="00885761"/>
    <w:rsid w:val="00885D71"/>
    <w:rsid w:val="008949B0"/>
    <w:rsid w:val="00894D6E"/>
    <w:rsid w:val="00894F97"/>
    <w:rsid w:val="0089672A"/>
    <w:rsid w:val="008B5FA2"/>
    <w:rsid w:val="008C3F95"/>
    <w:rsid w:val="008C6335"/>
    <w:rsid w:val="008D5643"/>
    <w:rsid w:val="008E008E"/>
    <w:rsid w:val="008F2489"/>
    <w:rsid w:val="0090362C"/>
    <w:rsid w:val="00910308"/>
    <w:rsid w:val="00916269"/>
    <w:rsid w:val="009204B6"/>
    <w:rsid w:val="00950845"/>
    <w:rsid w:val="009619F9"/>
    <w:rsid w:val="009632EF"/>
    <w:rsid w:val="00971EE9"/>
    <w:rsid w:val="00973F43"/>
    <w:rsid w:val="00980DCA"/>
    <w:rsid w:val="0098529E"/>
    <w:rsid w:val="0099285E"/>
    <w:rsid w:val="00994369"/>
    <w:rsid w:val="00994432"/>
    <w:rsid w:val="00996368"/>
    <w:rsid w:val="009A5D91"/>
    <w:rsid w:val="009C3919"/>
    <w:rsid w:val="009C68F9"/>
    <w:rsid w:val="009E67EF"/>
    <w:rsid w:val="00A032B2"/>
    <w:rsid w:val="00A12084"/>
    <w:rsid w:val="00A127AD"/>
    <w:rsid w:val="00A244CC"/>
    <w:rsid w:val="00A4186E"/>
    <w:rsid w:val="00A5695C"/>
    <w:rsid w:val="00A71405"/>
    <w:rsid w:val="00A727EA"/>
    <w:rsid w:val="00A905A6"/>
    <w:rsid w:val="00A96015"/>
    <w:rsid w:val="00AA1234"/>
    <w:rsid w:val="00AA628F"/>
    <w:rsid w:val="00AB0EE2"/>
    <w:rsid w:val="00AB1C8B"/>
    <w:rsid w:val="00AE1C3A"/>
    <w:rsid w:val="00AF2C6E"/>
    <w:rsid w:val="00B0693C"/>
    <w:rsid w:val="00B06B63"/>
    <w:rsid w:val="00B10F44"/>
    <w:rsid w:val="00B47175"/>
    <w:rsid w:val="00B5021A"/>
    <w:rsid w:val="00B61E9E"/>
    <w:rsid w:val="00B72FE9"/>
    <w:rsid w:val="00B8717A"/>
    <w:rsid w:val="00BA2BBA"/>
    <w:rsid w:val="00BA5EB7"/>
    <w:rsid w:val="00BA667E"/>
    <w:rsid w:val="00BC0543"/>
    <w:rsid w:val="00BC1C87"/>
    <w:rsid w:val="00BC3E9A"/>
    <w:rsid w:val="00BC3F7C"/>
    <w:rsid w:val="00BC682F"/>
    <w:rsid w:val="00BD0EA9"/>
    <w:rsid w:val="00BE7B6A"/>
    <w:rsid w:val="00BF591A"/>
    <w:rsid w:val="00C000EC"/>
    <w:rsid w:val="00C016B8"/>
    <w:rsid w:val="00C07E05"/>
    <w:rsid w:val="00C14426"/>
    <w:rsid w:val="00C163EA"/>
    <w:rsid w:val="00C23107"/>
    <w:rsid w:val="00C27DD5"/>
    <w:rsid w:val="00C33F67"/>
    <w:rsid w:val="00C4398D"/>
    <w:rsid w:val="00C5476F"/>
    <w:rsid w:val="00C55246"/>
    <w:rsid w:val="00C554B5"/>
    <w:rsid w:val="00C658BD"/>
    <w:rsid w:val="00C67B9A"/>
    <w:rsid w:val="00C77BAD"/>
    <w:rsid w:val="00C82D57"/>
    <w:rsid w:val="00C8302B"/>
    <w:rsid w:val="00C8634A"/>
    <w:rsid w:val="00CA1964"/>
    <w:rsid w:val="00CA51BA"/>
    <w:rsid w:val="00CA55E2"/>
    <w:rsid w:val="00CA5F12"/>
    <w:rsid w:val="00CA6972"/>
    <w:rsid w:val="00CA7436"/>
    <w:rsid w:val="00CB3045"/>
    <w:rsid w:val="00CB4D2E"/>
    <w:rsid w:val="00CE04A4"/>
    <w:rsid w:val="00CE0599"/>
    <w:rsid w:val="00CE18FA"/>
    <w:rsid w:val="00D005F8"/>
    <w:rsid w:val="00D00F5E"/>
    <w:rsid w:val="00D02FFD"/>
    <w:rsid w:val="00D0515B"/>
    <w:rsid w:val="00D1278B"/>
    <w:rsid w:val="00D16590"/>
    <w:rsid w:val="00D211D3"/>
    <w:rsid w:val="00D26535"/>
    <w:rsid w:val="00D27B31"/>
    <w:rsid w:val="00D45FC9"/>
    <w:rsid w:val="00D4706D"/>
    <w:rsid w:val="00D506F1"/>
    <w:rsid w:val="00D50AA9"/>
    <w:rsid w:val="00D56E59"/>
    <w:rsid w:val="00D60A99"/>
    <w:rsid w:val="00D61D03"/>
    <w:rsid w:val="00DA439A"/>
    <w:rsid w:val="00DB757E"/>
    <w:rsid w:val="00DC2B09"/>
    <w:rsid w:val="00DD0B7A"/>
    <w:rsid w:val="00DF75A0"/>
    <w:rsid w:val="00DF79CA"/>
    <w:rsid w:val="00E06164"/>
    <w:rsid w:val="00E11548"/>
    <w:rsid w:val="00E16870"/>
    <w:rsid w:val="00E22050"/>
    <w:rsid w:val="00E306B8"/>
    <w:rsid w:val="00E36ECB"/>
    <w:rsid w:val="00E64632"/>
    <w:rsid w:val="00E649D4"/>
    <w:rsid w:val="00E6589A"/>
    <w:rsid w:val="00E83BA4"/>
    <w:rsid w:val="00E86F0F"/>
    <w:rsid w:val="00EA10BD"/>
    <w:rsid w:val="00EA173D"/>
    <w:rsid w:val="00EB0BEE"/>
    <w:rsid w:val="00EB4A59"/>
    <w:rsid w:val="00EC0BA5"/>
    <w:rsid w:val="00ED0180"/>
    <w:rsid w:val="00ED5D45"/>
    <w:rsid w:val="00ED680E"/>
    <w:rsid w:val="00EE180A"/>
    <w:rsid w:val="00EE22C6"/>
    <w:rsid w:val="00EF48C6"/>
    <w:rsid w:val="00F04100"/>
    <w:rsid w:val="00F14869"/>
    <w:rsid w:val="00F2513F"/>
    <w:rsid w:val="00F33D05"/>
    <w:rsid w:val="00F54275"/>
    <w:rsid w:val="00F605E0"/>
    <w:rsid w:val="00F64D38"/>
    <w:rsid w:val="00F76CB8"/>
    <w:rsid w:val="00FB0DB4"/>
    <w:rsid w:val="00FB7748"/>
    <w:rsid w:val="00FC7BB2"/>
    <w:rsid w:val="00FE0435"/>
    <w:rsid w:val="00FE1717"/>
    <w:rsid w:val="00FE5358"/>
    <w:rsid w:val="00FF19C1"/>
    <w:rsid w:val="00FF6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F7F4FF1"/>
  <w15:docId w15:val="{22819372-D4E7-487B-80BA-724621280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761505"/>
    <w:rPr>
      <w:rFonts w:ascii="Wide Latin" w:hAnsi="Wide Latin"/>
    </w:rPr>
  </w:style>
  <w:style w:type="paragraph" w:styleId="Nadpis1">
    <w:name w:val="heading 1"/>
    <w:basedOn w:val="Normln"/>
    <w:next w:val="Normln"/>
    <w:link w:val="Nadpis1Char"/>
    <w:uiPriority w:val="9"/>
    <w:qFormat/>
    <w:rsid w:val="00BC0543"/>
    <w:pPr>
      <w:spacing w:before="240"/>
      <w:outlineLvl w:val="0"/>
    </w:pPr>
    <w:rPr>
      <w:rFonts w:ascii="Arial Rounded MT Bold" w:hAnsi="Arial Rounded MT Bold"/>
      <w:b/>
      <w:sz w:val="24"/>
      <w:u w:val="single"/>
    </w:rPr>
  </w:style>
  <w:style w:type="paragraph" w:styleId="Nadpis2">
    <w:name w:val="heading 2"/>
    <w:basedOn w:val="Normln"/>
    <w:next w:val="Normln"/>
    <w:qFormat/>
    <w:rsid w:val="00BC0543"/>
    <w:pPr>
      <w:spacing w:before="120"/>
      <w:outlineLvl w:val="1"/>
    </w:pPr>
    <w:rPr>
      <w:rFonts w:ascii="Arial Rounded MT Bold" w:hAnsi="Arial Rounded MT Bold"/>
      <w:b/>
      <w:sz w:val="24"/>
    </w:rPr>
  </w:style>
  <w:style w:type="paragraph" w:styleId="Nadpis3">
    <w:name w:val="heading 3"/>
    <w:basedOn w:val="Normln"/>
    <w:next w:val="Normlnodsazen"/>
    <w:qFormat/>
    <w:rsid w:val="00BC0543"/>
    <w:pPr>
      <w:ind w:left="360"/>
      <w:outlineLvl w:val="2"/>
    </w:pPr>
    <w:rPr>
      <w:b/>
      <w:sz w:val="24"/>
    </w:rPr>
  </w:style>
  <w:style w:type="paragraph" w:styleId="Nadpis4">
    <w:name w:val="heading 4"/>
    <w:basedOn w:val="Normln"/>
    <w:next w:val="Normlnodsazen"/>
    <w:qFormat/>
    <w:rsid w:val="00BC0543"/>
    <w:pPr>
      <w:ind w:left="360"/>
      <w:outlineLvl w:val="3"/>
    </w:pPr>
    <w:rPr>
      <w:sz w:val="24"/>
      <w:u w:val="single"/>
    </w:rPr>
  </w:style>
  <w:style w:type="paragraph" w:styleId="Nadpis5">
    <w:name w:val="heading 5"/>
    <w:basedOn w:val="Normln"/>
    <w:next w:val="Normlnodsazen"/>
    <w:qFormat/>
    <w:rsid w:val="00BC0543"/>
    <w:pPr>
      <w:ind w:left="720"/>
      <w:outlineLvl w:val="4"/>
    </w:pPr>
    <w:rPr>
      <w:b/>
    </w:rPr>
  </w:style>
  <w:style w:type="paragraph" w:styleId="Nadpis6">
    <w:name w:val="heading 6"/>
    <w:basedOn w:val="Normln"/>
    <w:next w:val="Normlnodsazen"/>
    <w:qFormat/>
    <w:rsid w:val="00BC0543"/>
    <w:pPr>
      <w:ind w:left="720"/>
      <w:outlineLvl w:val="5"/>
    </w:pPr>
    <w:rPr>
      <w:u w:val="single"/>
    </w:rPr>
  </w:style>
  <w:style w:type="paragraph" w:styleId="Nadpis7">
    <w:name w:val="heading 7"/>
    <w:basedOn w:val="Normln"/>
    <w:next w:val="Normlnodsazen"/>
    <w:qFormat/>
    <w:rsid w:val="00BC0543"/>
    <w:pPr>
      <w:ind w:left="720"/>
      <w:outlineLvl w:val="6"/>
    </w:pPr>
    <w:rPr>
      <w:i/>
    </w:rPr>
  </w:style>
  <w:style w:type="paragraph" w:styleId="Nadpis8">
    <w:name w:val="heading 8"/>
    <w:basedOn w:val="Normln"/>
    <w:next w:val="Normlnodsazen"/>
    <w:qFormat/>
    <w:rsid w:val="00BC0543"/>
    <w:pPr>
      <w:ind w:left="720"/>
      <w:outlineLvl w:val="7"/>
    </w:pPr>
    <w:rPr>
      <w:i/>
    </w:rPr>
  </w:style>
  <w:style w:type="paragraph" w:styleId="Nadpis9">
    <w:name w:val="heading 9"/>
    <w:basedOn w:val="Normln"/>
    <w:next w:val="Normlnodsazen"/>
    <w:qFormat/>
    <w:rsid w:val="00BC0543"/>
    <w:pPr>
      <w:ind w:left="720"/>
      <w:outlineLvl w:val="8"/>
    </w:pPr>
    <w:rPr>
      <w:i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odsazen">
    <w:name w:val="Normal Indent"/>
    <w:basedOn w:val="Normln"/>
    <w:rsid w:val="00BC0543"/>
    <w:pPr>
      <w:ind w:left="720"/>
    </w:pPr>
  </w:style>
  <w:style w:type="paragraph" w:styleId="Zpat">
    <w:name w:val="footer"/>
    <w:basedOn w:val="Normln"/>
    <w:rsid w:val="00BC0543"/>
    <w:pPr>
      <w:tabs>
        <w:tab w:val="center" w:pos="4819"/>
        <w:tab w:val="right" w:pos="9071"/>
      </w:tabs>
    </w:pPr>
  </w:style>
  <w:style w:type="paragraph" w:styleId="Zhlav">
    <w:name w:val="header"/>
    <w:basedOn w:val="Normln"/>
    <w:rsid w:val="00BC0543"/>
    <w:pPr>
      <w:tabs>
        <w:tab w:val="center" w:pos="4819"/>
        <w:tab w:val="right" w:pos="9071"/>
      </w:tabs>
    </w:pPr>
  </w:style>
  <w:style w:type="character" w:styleId="Znakapoznpodarou">
    <w:name w:val="footnote reference"/>
    <w:semiHidden/>
    <w:rsid w:val="00BC0543"/>
    <w:rPr>
      <w:position w:val="6"/>
      <w:sz w:val="16"/>
    </w:rPr>
  </w:style>
  <w:style w:type="paragraph" w:styleId="Textpoznpodarou">
    <w:name w:val="footnote text"/>
    <w:basedOn w:val="Normln"/>
    <w:semiHidden/>
    <w:rsid w:val="00BC0543"/>
  </w:style>
  <w:style w:type="character" w:styleId="slostrnky">
    <w:name w:val="page number"/>
    <w:basedOn w:val="Standardnpsmoodstavce"/>
    <w:rsid w:val="00BC0543"/>
  </w:style>
  <w:style w:type="character" w:styleId="Hypertextovodkaz">
    <w:name w:val="Hyperlink"/>
    <w:rsid w:val="00BC0543"/>
    <w:rPr>
      <w:color w:val="0000FF"/>
      <w:u w:val="single"/>
    </w:rPr>
  </w:style>
  <w:style w:type="character" w:styleId="Sledovanodkaz">
    <w:name w:val="FollowedHyperlink"/>
    <w:rsid w:val="00BC0543"/>
    <w:rPr>
      <w:color w:val="800080"/>
      <w:u w:val="single"/>
    </w:rPr>
  </w:style>
  <w:style w:type="paragraph" w:styleId="Zkladntext">
    <w:name w:val="Body Text"/>
    <w:basedOn w:val="Normln"/>
    <w:rsid w:val="00BC0543"/>
    <w:pPr>
      <w:tabs>
        <w:tab w:val="left" w:pos="-2694"/>
        <w:tab w:val="left" w:pos="-437"/>
        <w:tab w:val="left" w:pos="2835"/>
        <w:tab w:val="left" w:pos="5387"/>
        <w:tab w:val="left" w:pos="8364"/>
      </w:tabs>
      <w:suppressAutoHyphens/>
      <w:jc w:val="both"/>
    </w:pPr>
    <w:rPr>
      <w:rFonts w:ascii="Times New Roman" w:hAnsi="Times New Roman"/>
      <w:smallCaps/>
      <w:spacing w:val="-2"/>
      <w:sz w:val="24"/>
    </w:rPr>
  </w:style>
  <w:style w:type="paragraph" w:customStyle="1" w:styleId="Bn">
    <w:name w:val="Běžný"/>
    <w:basedOn w:val="Normln"/>
    <w:rsid w:val="00BC0543"/>
    <w:rPr>
      <w:rFonts w:ascii="Arial" w:hAnsi="Arial" w:cs="Arial"/>
      <w:sz w:val="22"/>
    </w:rPr>
  </w:style>
  <w:style w:type="paragraph" w:styleId="Textbubliny">
    <w:name w:val="Balloon Text"/>
    <w:basedOn w:val="Normln"/>
    <w:link w:val="TextbublinyChar"/>
    <w:rsid w:val="008E008E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rsid w:val="008E008E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EE22C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EE22C6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locked/>
    <w:rsid w:val="00434A2E"/>
    <w:rPr>
      <w:rFonts w:ascii="Arial Rounded MT Bold" w:hAnsi="Arial Rounded MT Bold"/>
      <w:b/>
      <w:sz w:val="24"/>
      <w:u w:val="single"/>
    </w:rPr>
  </w:style>
  <w:style w:type="paragraph" w:customStyle="1" w:styleId="Standard">
    <w:name w:val="Standard"/>
    <w:rsid w:val="002E66AE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Calibri"/>
      <w:kern w:val="3"/>
      <w:sz w:val="22"/>
      <w:szCs w:val="22"/>
    </w:rPr>
  </w:style>
  <w:style w:type="paragraph" w:styleId="Titulek">
    <w:name w:val="caption"/>
    <w:basedOn w:val="Normln"/>
    <w:next w:val="Normln"/>
    <w:unhideWhenUsed/>
    <w:qFormat/>
    <w:rsid w:val="00791E32"/>
    <w:pPr>
      <w:spacing w:after="200"/>
    </w:pPr>
    <w:rPr>
      <w:i/>
      <w:iCs/>
      <w:color w:val="44546A" w:themeColor="text2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5117C9"/>
    <w:pPr>
      <w:ind w:left="720"/>
      <w:contextualSpacing/>
    </w:pPr>
  </w:style>
  <w:style w:type="character" w:styleId="Odkaznakoment">
    <w:name w:val="annotation reference"/>
    <w:basedOn w:val="Standardnpsmoodstavce"/>
    <w:semiHidden/>
    <w:unhideWhenUsed/>
    <w:rsid w:val="00D005F8"/>
    <w:rPr>
      <w:sz w:val="16"/>
      <w:szCs w:val="16"/>
    </w:rPr>
  </w:style>
  <w:style w:type="paragraph" w:styleId="Textkomente">
    <w:name w:val="annotation text"/>
    <w:basedOn w:val="Normln"/>
    <w:link w:val="TextkomenteChar"/>
    <w:unhideWhenUsed/>
    <w:rsid w:val="00D005F8"/>
  </w:style>
  <w:style w:type="character" w:customStyle="1" w:styleId="TextkomenteChar">
    <w:name w:val="Text komentáře Char"/>
    <w:basedOn w:val="Standardnpsmoodstavce"/>
    <w:link w:val="Textkomente"/>
    <w:rsid w:val="00D005F8"/>
    <w:rPr>
      <w:rFonts w:ascii="Wide Latin" w:hAnsi="Wide Latin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D005F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D005F8"/>
    <w:rPr>
      <w:rFonts w:ascii="Wide Latin" w:hAnsi="Wide Latin"/>
      <w:b/>
      <w:bCs/>
    </w:rPr>
  </w:style>
  <w:style w:type="paragraph" w:styleId="Revize">
    <w:name w:val="Revision"/>
    <w:hidden/>
    <w:uiPriority w:val="99"/>
    <w:semiHidden/>
    <w:rsid w:val="00B10F44"/>
    <w:rPr>
      <w:rFonts w:ascii="Wide Latin" w:hAnsi="Wide Latin"/>
    </w:rPr>
  </w:style>
  <w:style w:type="character" w:styleId="Zdraznn">
    <w:name w:val="Emphasis"/>
    <w:basedOn w:val="Standardnpsmoodstavce"/>
    <w:uiPriority w:val="20"/>
    <w:qFormat/>
    <w:rsid w:val="006168F8"/>
    <w:rPr>
      <w:i/>
      <w:iCs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CA7436"/>
    <w:rPr>
      <w:color w:val="605E5C"/>
      <w:shd w:val="clear" w:color="auto" w:fill="E1DFDD"/>
    </w:rPr>
  </w:style>
  <w:style w:type="paragraph" w:customStyle="1" w:styleId="text">
    <w:name w:val="text"/>
    <w:basedOn w:val="Normln"/>
    <w:uiPriority w:val="99"/>
    <w:rsid w:val="00CA7436"/>
    <w:pPr>
      <w:widowControl w:val="0"/>
      <w:autoSpaceDE w:val="0"/>
      <w:autoSpaceDN w:val="0"/>
      <w:adjustRightInd w:val="0"/>
      <w:spacing w:line="316" w:lineRule="atLeast"/>
      <w:ind w:firstLine="240"/>
      <w:jc w:val="both"/>
    </w:pPr>
    <w:rPr>
      <w:rFonts w:ascii="Minion Pro" w:eastAsiaTheme="minorEastAsia" w:hAnsi="Minion Pro" w:cs="Minion Pro"/>
      <w:color w:val="000000"/>
      <w:sz w:val="24"/>
      <w:szCs w:val="24"/>
    </w:rPr>
  </w:style>
  <w:style w:type="paragraph" w:customStyle="1" w:styleId="pf0">
    <w:name w:val="pf0"/>
    <w:basedOn w:val="Normln"/>
    <w:rsid w:val="00BC1C87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cf01">
    <w:name w:val="cf01"/>
    <w:basedOn w:val="Standardnpsmoodstavce"/>
    <w:rsid w:val="00BC1C87"/>
    <w:rPr>
      <w:rFonts w:ascii="Segoe UI" w:hAnsi="Segoe UI" w:cs="Segoe UI" w:hint="default"/>
      <w:sz w:val="18"/>
      <w:szCs w:val="18"/>
    </w:rPr>
  </w:style>
  <w:style w:type="paragraph" w:customStyle="1" w:styleId="Standarduser">
    <w:name w:val="Standard (user)"/>
    <w:rsid w:val="00635EE0"/>
    <w:pPr>
      <w:suppressAutoHyphens/>
      <w:autoSpaceDN w:val="0"/>
      <w:textAlignment w:val="baseline"/>
    </w:pPr>
    <w:rPr>
      <w:rFonts w:ascii="Liberation Serif" w:eastAsia="NSimSun" w:hAnsi="Liberation Serif" w:cs="Mangal"/>
      <w:kern w:val="3"/>
      <w:sz w:val="24"/>
      <w:szCs w:val="24"/>
      <w:lang w:eastAsia="zh-CN" w:bidi="hi-IN"/>
    </w:rPr>
  </w:style>
  <w:style w:type="paragraph" w:customStyle="1" w:styleId="LO-Normal">
    <w:name w:val="LO-Normal"/>
    <w:rsid w:val="00C82D57"/>
    <w:pPr>
      <w:suppressAutoHyphens/>
    </w:pPr>
    <w:rPr>
      <w:rFonts w:ascii="Liberation Serif" w:eastAsia="NSimSun" w:hAnsi="Liberation Serif" w:cs="Lucida Sans"/>
      <w:kern w:val="2"/>
      <w:sz w:val="24"/>
      <w:szCs w:val="24"/>
      <w:lang w:eastAsia="zh-CN" w:bidi="hi-IN"/>
    </w:rPr>
  </w:style>
  <w:style w:type="paragraph" w:styleId="Bezmezer">
    <w:name w:val="No Spacing"/>
    <w:uiPriority w:val="1"/>
    <w:qFormat/>
    <w:rsid w:val="00A5695C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04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8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9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4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schillerova@grada.cz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6E84C54211CC04DA4591C96E42C2DD7" ma:contentTypeVersion="13" ma:contentTypeDescription="Vytvoří nový dokument" ma:contentTypeScope="" ma:versionID="931a52095dc78bb24400820fdd84daaf">
  <xsd:schema xmlns:xsd="http://www.w3.org/2001/XMLSchema" xmlns:xs="http://www.w3.org/2001/XMLSchema" xmlns:p="http://schemas.microsoft.com/office/2006/metadata/properties" xmlns:ns2="fc77630a-6bab-4e71-9a2f-21b73d7c4501" xmlns:ns3="cd045498-cb75-4b68-ae89-11f7d9de2523" targetNamespace="http://schemas.microsoft.com/office/2006/metadata/properties" ma:root="true" ma:fieldsID="b7bbb0a6b2d7d9c6a70a7b468949ee59" ns2:_="" ns3:_="">
    <xsd:import namespace="fc77630a-6bab-4e71-9a2f-21b73d7c4501"/>
    <xsd:import namespace="cd045498-cb75-4b68-ae89-11f7d9de25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77630a-6bab-4e71-9a2f-21b73d7c45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Značky obrázků" ma:readOnly="false" ma:fieldId="{5cf76f15-5ced-4ddc-b409-7134ff3c332f}" ma:taxonomyMulti="true" ma:sspId="8f7ee1d2-857c-4be5-9b03-c950de95aa5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045498-cb75-4b68-ae89-11f7d9de252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91b1751-2a65-466c-a4f3-1871d64cba99}" ma:internalName="TaxCatchAll" ma:showField="CatchAllData" ma:web="cd045498-cb75-4b68-ae89-11f7d9de25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d045498-cb75-4b68-ae89-11f7d9de2523" xsi:nil="true"/>
    <lcf76f155ced4ddcb4097134ff3c332f xmlns="fc77630a-6bab-4e71-9a2f-21b73d7c450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1F27E4C-188B-44DA-A779-7C004678B2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4B32933-67D7-4AD1-970E-D250B2A1B72D}"/>
</file>

<file path=customXml/itemProps3.xml><?xml version="1.0" encoding="utf-8"?>
<ds:datastoreItem xmlns:ds="http://schemas.openxmlformats.org/officeDocument/2006/customXml" ds:itemID="{37D24B65-51F9-425D-A839-A8B1C2A88E10}"/>
</file>

<file path=customXml/itemProps4.xml><?xml version="1.0" encoding="utf-8"?>
<ds:datastoreItem xmlns:ds="http://schemas.openxmlformats.org/officeDocument/2006/customXml" ds:itemID="{662F9919-49F1-44FF-A51B-9F5A3D567CF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3</Pages>
  <Words>385</Words>
  <Characters>2274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Vážený pan</vt:lpstr>
    </vt:vector>
  </TitlesOfParts>
  <Company/>
  <LinksUpToDate>false</LinksUpToDate>
  <CharactersWithSpaces>2654</CharactersWithSpaces>
  <SharedDoc>false</SharedDoc>
  <HLinks>
    <vt:vector size="18" baseType="variant">
      <vt:variant>
        <vt:i4>7274575</vt:i4>
      </vt:variant>
      <vt:variant>
        <vt:i4>6</vt:i4>
      </vt:variant>
      <vt:variant>
        <vt:i4>0</vt:i4>
      </vt:variant>
      <vt:variant>
        <vt:i4>5</vt:i4>
      </vt:variant>
      <vt:variant>
        <vt:lpwstr>mailto:info@grada.cz</vt:lpwstr>
      </vt:variant>
      <vt:variant>
        <vt:lpwstr/>
      </vt:variant>
      <vt:variant>
        <vt:i4>6684746</vt:i4>
      </vt:variant>
      <vt:variant>
        <vt:i4>3</vt:i4>
      </vt:variant>
      <vt:variant>
        <vt:i4>0</vt:i4>
      </vt:variant>
      <vt:variant>
        <vt:i4>5</vt:i4>
      </vt:variant>
      <vt:variant>
        <vt:lpwstr>mailto:XXX@grada.cz</vt:lpwstr>
      </vt:variant>
      <vt:variant>
        <vt:lpwstr/>
      </vt:variant>
      <vt:variant>
        <vt:i4>18</vt:i4>
      </vt:variant>
      <vt:variant>
        <vt:i4>0</vt:i4>
      </vt:variant>
      <vt:variant>
        <vt:i4>0</vt:i4>
      </vt:variant>
      <vt:variant>
        <vt:i4>5</vt:i4>
      </vt:variant>
      <vt:variant>
        <vt:lpwstr>http://www.grada.cz/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Vážený pan</dc:title>
  <dc:creator>Tereza Charvátová</dc:creator>
  <cp:lastModifiedBy>Schillerová Tereza</cp:lastModifiedBy>
  <cp:revision>20</cp:revision>
  <cp:lastPrinted>2024-11-22T11:01:00Z</cp:lastPrinted>
  <dcterms:created xsi:type="dcterms:W3CDTF">2024-05-09T13:03:00Z</dcterms:created>
  <dcterms:modified xsi:type="dcterms:W3CDTF">2025-09-04T10:35:00Z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0x01010096E84C54211CC04DA4591C96E42C2DD7</vt:lpwstr>
  </property>
</Properties>
</file>