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8534B" w14:textId="09B08974" w:rsidR="00F54275" w:rsidRDefault="00F54275" w:rsidP="00AF2C6E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</w:p>
    <w:p w14:paraId="6495F96D" w14:textId="169D6883" w:rsidR="00635EE0" w:rsidRPr="00635EE0" w:rsidRDefault="00A5695C" w:rsidP="00635EE0">
      <w:pPr>
        <w:pStyle w:val="Normlnweb"/>
        <w:keepNext/>
        <w:keepLines/>
        <w:spacing w:after="210" w:line="276" w:lineRule="auto"/>
        <w:ind w:left="720"/>
        <w:contextualSpacing/>
        <w:jc w:val="center"/>
        <w:rPr>
          <w:rFonts w:ascii="Arial" w:eastAsiaTheme="minorHAnsi" w:hAnsi="Arial" w:cs="Arial"/>
          <w:b/>
          <w:bCs/>
          <w:sz w:val="44"/>
          <w:szCs w:val="44"/>
          <w:lang w:eastAsia="en-US"/>
        </w:rPr>
      </w:pPr>
      <w:r w:rsidRPr="00A5695C">
        <w:rPr>
          <w:rFonts w:ascii="Arial" w:eastAsiaTheme="minorHAnsi" w:hAnsi="Arial" w:cs="Arial"/>
          <w:b/>
          <w:bCs/>
          <w:sz w:val="56"/>
          <w:szCs w:val="56"/>
          <w:lang w:eastAsia="en-US"/>
        </w:rPr>
        <w:t xml:space="preserve">První případ inspektora </w:t>
      </w:r>
      <w:proofErr w:type="spellStart"/>
      <w:r w:rsidRPr="00A5695C">
        <w:rPr>
          <w:rFonts w:ascii="Arial" w:eastAsiaTheme="minorHAnsi" w:hAnsi="Arial" w:cs="Arial"/>
          <w:b/>
          <w:bCs/>
          <w:sz w:val="56"/>
          <w:szCs w:val="56"/>
          <w:lang w:eastAsia="en-US"/>
        </w:rPr>
        <w:t>McAdama</w:t>
      </w:r>
      <w:proofErr w:type="spellEnd"/>
      <w:r w:rsidRPr="00A5695C">
        <w:rPr>
          <w:rFonts w:ascii="Arial" w:eastAsiaTheme="minorHAnsi" w:hAnsi="Arial" w:cs="Arial"/>
          <w:b/>
          <w:bCs/>
          <w:sz w:val="56"/>
          <w:szCs w:val="56"/>
          <w:lang w:eastAsia="en-US"/>
        </w:rPr>
        <w:t>.</w:t>
      </w:r>
      <w:r>
        <w:rPr>
          <w:rFonts w:ascii="Arial" w:eastAsiaTheme="minorHAnsi" w:hAnsi="Arial" w:cs="Arial"/>
          <w:b/>
          <w:bCs/>
          <w:sz w:val="44"/>
          <w:szCs w:val="44"/>
          <w:lang w:eastAsia="en-US"/>
        </w:rPr>
        <w:br/>
      </w:r>
      <w:r w:rsidRPr="00A5695C">
        <w:rPr>
          <w:rFonts w:ascii="Arial" w:eastAsiaTheme="minorHAnsi" w:hAnsi="Arial" w:cs="Arial"/>
          <w:b/>
          <w:bCs/>
          <w:i/>
          <w:iCs/>
          <w:sz w:val="44"/>
          <w:szCs w:val="44"/>
          <w:lang w:eastAsia="en-US"/>
        </w:rPr>
        <w:t>Skotsko už nikdy nebude jako dřív.</w:t>
      </w:r>
    </w:p>
    <w:p w14:paraId="2B523554" w14:textId="5B549ED3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BD49B2E" w14:textId="6406FFAF" w:rsidR="00761505" w:rsidRPr="00635EE0" w:rsidRDefault="00A5695C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10.4</w:t>
      </w:r>
      <w:r w:rsidR="00782221">
        <w:rPr>
          <w:rFonts w:ascii="Arial" w:eastAsia="Calibri" w:hAnsi="Arial" w:cs="Arial"/>
          <w:bCs/>
          <w:i/>
          <w:szCs w:val="22"/>
          <w:lang w:eastAsia="en-US"/>
        </w:rPr>
        <w:t>.2025</w:t>
      </w:r>
      <w:r w:rsidR="00BC3F7C" w:rsidRPr="00635EE0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635EE0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6CD30D62" w14:textId="430BBC24" w:rsidR="00A5695C" w:rsidRPr="00A5695C" w:rsidRDefault="00A5695C" w:rsidP="00A5695C">
      <w:pPr>
        <w:pStyle w:val="Normlnweb"/>
        <w:keepNext/>
        <w:keepLines/>
        <w:spacing w:after="210" w:line="276" w:lineRule="auto"/>
        <w:contextualSpacing/>
        <w:rPr>
          <w:rFonts w:asciiTheme="minorHAnsi" w:eastAsiaTheme="minorHAnsi" w:hAnsiTheme="minorHAnsi" w:cstheme="minorHAnsi"/>
          <w:b/>
          <w:bCs/>
          <w:lang w:eastAsia="en-US"/>
        </w:rPr>
      </w:pPr>
      <w:bookmarkStart w:id="1" w:name="_Hlk17294481"/>
      <w:r w:rsidRPr="00A5695C">
        <w:rPr>
          <w:rFonts w:ascii="Arial" w:eastAsiaTheme="minorHAnsi" w:hAnsi="Arial" w:cs="Arial"/>
          <w:b/>
          <w:bCs/>
          <w:noProof/>
          <w:color w:val="BF8F00" w:themeColor="accent4" w:themeShade="BF"/>
          <w:sz w:val="20"/>
          <w:szCs w:val="20"/>
          <w:lang w:eastAsia="en-US"/>
        </w:rPr>
        <w:drawing>
          <wp:anchor distT="0" distB="0" distL="114300" distR="114300" simplePos="0" relativeHeight="251701760" behindDoc="1" locked="0" layoutInCell="1" allowOverlap="1" wp14:anchorId="53F3EB92" wp14:editId="63AB5AD0">
            <wp:simplePos x="0" y="0"/>
            <wp:positionH relativeFrom="column">
              <wp:posOffset>-3810</wp:posOffset>
            </wp:positionH>
            <wp:positionV relativeFrom="paragraph">
              <wp:posOffset>950595</wp:posOffset>
            </wp:positionV>
            <wp:extent cx="2095500" cy="2994660"/>
            <wp:effectExtent l="0" t="0" r="0" b="0"/>
            <wp:wrapTight wrapText="bothSides">
              <wp:wrapPolygon edited="0">
                <wp:start x="0" y="0"/>
                <wp:lineTo x="0" y="21435"/>
                <wp:lineTo x="21404" y="21435"/>
                <wp:lineTo x="21404" y="0"/>
                <wp:lineTo x="0" y="0"/>
              </wp:wrapPolygon>
            </wp:wrapTight>
            <wp:docPr id="430018272" name="Obrázek 1" descr="Obsah obrázku text, mrak, plakát, kni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18272" name="Obrázek 1" descr="Obsah obrázku text, mrak, plakát, kniha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EE0"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21A7766" wp14:editId="30083396">
                <wp:simplePos x="0" y="0"/>
                <wp:positionH relativeFrom="column">
                  <wp:posOffset>2145030</wp:posOffset>
                </wp:positionH>
                <wp:positionV relativeFrom="paragraph">
                  <wp:posOffset>924560</wp:posOffset>
                </wp:positionV>
                <wp:extent cx="4046220" cy="2796540"/>
                <wp:effectExtent l="0" t="0" r="0" b="3810"/>
                <wp:wrapSquare wrapText="bothSides"/>
                <wp:docPr id="8546362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31C74" w14:textId="77777777" w:rsidR="00A5695C" w:rsidRDefault="00A5695C" w:rsidP="00A5695C">
                            <w:pPr>
                              <w:pStyle w:val="Normlnweb"/>
                              <w:keepNext/>
                              <w:keepLines/>
                              <w:spacing w:after="210" w:line="276" w:lineRule="auto"/>
                              <w:contextualSpacing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987219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Brzy začne nové tisíciletí a skupina středoškoláků oslavuje závěrečné zkoušky na pláži ostrova </w:t>
                            </w:r>
                            <w:proofErr w:type="spellStart"/>
                            <w:r w:rsidRPr="00987219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Skye</w:t>
                            </w:r>
                            <w:proofErr w:type="spellEnd"/>
                            <w:r w:rsidRPr="00987219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. Pak se jejich cesty navždy rozejdou. Někteří vyrazí za prací nebo studiem na pevninu, zatímco jiní zůstanou na ostrově a budou kráčet ve stopách svých rodičů. Ale jedna ze studentek se budoucnosti nikdy nedočká… </w:t>
                            </w:r>
                          </w:p>
                          <w:p w14:paraId="7F775432" w14:textId="77777777" w:rsidR="00A5695C" w:rsidRPr="00987219" w:rsidRDefault="00A5695C" w:rsidP="00A5695C">
                            <w:pPr>
                              <w:pStyle w:val="Normlnweb"/>
                              <w:keepNext/>
                              <w:keepLines/>
                              <w:spacing w:after="210" w:line="276" w:lineRule="auto"/>
                              <w:contextualSpacing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987219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O dvacet let později je v rašelině nalezeno nezvykle zachovalé tělo pohřešované. Na svůj rodný ostrov je převelen detektiv </w:t>
                            </w:r>
                            <w:proofErr w:type="spellStart"/>
                            <w:r w:rsidRPr="00987219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Duncan</w:t>
                            </w:r>
                            <w:proofErr w:type="spellEnd"/>
                            <w:r w:rsidRPr="00987219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987219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McAdam</w:t>
                            </w:r>
                            <w:proofErr w:type="spellEnd"/>
                            <w:r w:rsidRPr="00987219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, aby místním spolu s týmem vyšetřovatelů z pevniny pomohl dopadnout vraha. Podaří se jim proniknout do uzavřené ostrovní komunity a odhalit dávná tajemství?</w:t>
                            </w:r>
                          </w:p>
                          <w:p w14:paraId="2F8DBC36" w14:textId="77777777" w:rsidR="00A4186E" w:rsidRPr="00AC7C3C" w:rsidRDefault="00A4186E" w:rsidP="00A4186E">
                            <w:pPr>
                              <w:spacing w:before="100" w:beforeAutospacing="1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8557766" w14:textId="4BAD6EB2" w:rsidR="00A4186E" w:rsidRPr="00A4186E" w:rsidRDefault="00A418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776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8.9pt;margin-top:72.8pt;width:318.6pt;height:220.2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" stroked="f">
                <v:textbox>
                  <w:txbxContent>
                    <w:p w14:paraId="30531C74" w14:textId="77777777" w:rsidR="00A5695C" w:rsidRDefault="00A5695C" w:rsidP="00A5695C">
                      <w:pPr>
                        <w:pStyle w:val="Normlnweb"/>
                        <w:keepNext/>
                        <w:keepLines/>
                        <w:spacing w:after="210" w:line="276" w:lineRule="auto"/>
                        <w:contextualSpacing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987219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Brzy začne nové tisíciletí a skupina středoškoláků oslavuje závěrečné zkoušky na pláži ostrova </w:t>
                      </w:r>
                      <w:proofErr w:type="spellStart"/>
                      <w:r w:rsidRPr="00987219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Skye</w:t>
                      </w:r>
                      <w:proofErr w:type="spellEnd"/>
                      <w:r w:rsidRPr="00987219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. Pak se jejich cesty navždy rozejdou. Někteří vyrazí za prací nebo studiem na pevninu, zatímco jiní zůstanou na ostrově a budou kráčet ve stopách svých rodičů. Ale jedna ze studentek se budoucnosti nikdy nedočká… </w:t>
                      </w:r>
                    </w:p>
                    <w:p w14:paraId="7F775432" w14:textId="77777777" w:rsidR="00A5695C" w:rsidRPr="00987219" w:rsidRDefault="00A5695C" w:rsidP="00A5695C">
                      <w:pPr>
                        <w:pStyle w:val="Normlnweb"/>
                        <w:keepNext/>
                        <w:keepLines/>
                        <w:spacing w:after="210" w:line="276" w:lineRule="auto"/>
                        <w:contextualSpacing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987219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O dvacet let později je v rašelině nalezeno nezvykle zachovalé tělo pohřešované. Na svůj rodný ostrov je převelen detektiv </w:t>
                      </w:r>
                      <w:proofErr w:type="spellStart"/>
                      <w:r w:rsidRPr="00987219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Duncan</w:t>
                      </w:r>
                      <w:proofErr w:type="spellEnd"/>
                      <w:r w:rsidRPr="00987219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proofErr w:type="spellStart"/>
                      <w:r w:rsidRPr="00987219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McAdam</w:t>
                      </w:r>
                      <w:proofErr w:type="spellEnd"/>
                      <w:r w:rsidRPr="00987219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, aby místním spolu s týmem vyšetřovatelů z pevniny pomohl dopadnout vraha. Podaří se jim proniknout do uzavřené ostrovní komunity a odhalit dávná tajemství?</w:t>
                      </w:r>
                    </w:p>
                    <w:p w14:paraId="2F8DBC36" w14:textId="77777777" w:rsidR="00A4186E" w:rsidRPr="00AC7C3C" w:rsidRDefault="00A4186E" w:rsidP="00A4186E">
                      <w:pPr>
                        <w:spacing w:before="100" w:beforeAutospacing="1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8557766" w14:textId="4BAD6EB2" w:rsidR="00A4186E" w:rsidRPr="00A4186E" w:rsidRDefault="00A418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5695C">
        <w:rPr>
          <w:rFonts w:asciiTheme="minorHAnsi" w:eastAsiaTheme="minorHAnsi" w:hAnsiTheme="minorHAnsi" w:cstheme="minorHAnsi"/>
          <w:b/>
          <w:bCs/>
          <w:lang w:eastAsia="en-US"/>
        </w:rPr>
        <w:t xml:space="preserve">Na přelomu tisíciletí skupina středoškoláků slaví na ostrově </w:t>
      </w:r>
      <w:proofErr w:type="spellStart"/>
      <w:r w:rsidRPr="00A5695C">
        <w:rPr>
          <w:rFonts w:asciiTheme="minorHAnsi" w:eastAsiaTheme="minorHAnsi" w:hAnsiTheme="minorHAnsi" w:cstheme="minorHAnsi"/>
          <w:b/>
          <w:bCs/>
          <w:lang w:eastAsia="en-US"/>
        </w:rPr>
        <w:t>Skye</w:t>
      </w:r>
      <w:proofErr w:type="spellEnd"/>
      <w:r w:rsidRPr="00A5695C">
        <w:rPr>
          <w:rFonts w:asciiTheme="minorHAnsi" w:eastAsiaTheme="minorHAnsi" w:hAnsiTheme="minorHAnsi" w:cstheme="minorHAnsi"/>
          <w:b/>
          <w:bCs/>
          <w:lang w:eastAsia="en-US"/>
        </w:rPr>
        <w:t xml:space="preserve">. Pak se jejich cesty rozdělí – až na jednu dívku, která zmizí. O dvacet let později je v rašelině nalezeno její tělo. Detektiv </w:t>
      </w:r>
      <w:proofErr w:type="spellStart"/>
      <w:r w:rsidRPr="00A5695C">
        <w:rPr>
          <w:rFonts w:asciiTheme="minorHAnsi" w:eastAsiaTheme="minorHAnsi" w:hAnsiTheme="minorHAnsi" w:cstheme="minorHAnsi"/>
          <w:b/>
          <w:bCs/>
          <w:lang w:eastAsia="en-US"/>
        </w:rPr>
        <w:t>McAdam</w:t>
      </w:r>
      <w:proofErr w:type="spellEnd"/>
      <w:r w:rsidRPr="00A5695C">
        <w:rPr>
          <w:rFonts w:asciiTheme="minorHAnsi" w:eastAsiaTheme="minorHAnsi" w:hAnsiTheme="minorHAnsi" w:cstheme="minorHAnsi"/>
          <w:b/>
          <w:bCs/>
          <w:lang w:eastAsia="en-US"/>
        </w:rPr>
        <w:t xml:space="preserve"> se vrací na rodný ostrov, aby odhalil dávná tajemství.</w:t>
      </w:r>
    </w:p>
    <w:p w14:paraId="356746D9" w14:textId="590740E4" w:rsidR="00782221" w:rsidRPr="00707D8A" w:rsidRDefault="00782221" w:rsidP="00782221"/>
    <w:p w14:paraId="741B9E05" w14:textId="4470E63F" w:rsidR="00635EE0" w:rsidRPr="00832AB8" w:rsidRDefault="00635EE0" w:rsidP="00635EE0">
      <w:pPr>
        <w:pStyle w:val="Normlnweb"/>
        <w:keepNext/>
        <w:keepLines/>
        <w:spacing w:after="210" w:line="276" w:lineRule="auto"/>
        <w:contextualSpacing/>
        <w:rPr>
          <w:rFonts w:ascii="Arial" w:eastAsiaTheme="minorHAnsi" w:hAnsi="Arial" w:cs="Arial"/>
          <w:b/>
          <w:bCs/>
          <w:color w:val="BF8F00" w:themeColor="accent4" w:themeShade="BF"/>
          <w:sz w:val="20"/>
          <w:szCs w:val="20"/>
          <w:lang w:eastAsia="en-US"/>
        </w:rPr>
      </w:pPr>
    </w:p>
    <w:p w14:paraId="463BF042" w14:textId="747CD967" w:rsidR="00A4186E" w:rsidRPr="00C67B9A" w:rsidRDefault="00782221" w:rsidP="00BC1C87">
      <w:pPr>
        <w:pStyle w:val="pf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EDA0A86" wp14:editId="40C7CFAB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935480" cy="890270"/>
                <wp:effectExtent l="0" t="0" r="7620" b="5080"/>
                <wp:wrapSquare wrapText="bothSides"/>
                <wp:docPr id="309621879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D1A73" w14:textId="21CCF516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A569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10.4</w:t>
                            </w:r>
                            <w:r w:rsidR="00782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3F6C0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33F6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202</w:t>
                            </w:r>
                            <w:r w:rsidR="00782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  <w:p w14:paraId="044C98A1" w14:textId="57E8CF02" w:rsidR="00B10F44" w:rsidRPr="002C6E54" w:rsidRDefault="000F59E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</w:t>
                            </w:r>
                            <w:r w:rsidR="00A569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60</w:t>
                            </w:r>
                          </w:p>
                          <w:p w14:paraId="436252DA" w14:textId="074B0A75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vazba: </w:t>
                            </w:r>
                            <w:r w:rsidR="00C67B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měkká s klopami</w:t>
                            </w:r>
                          </w:p>
                          <w:p w14:paraId="2E11437F" w14:textId="5AEF1239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cena: </w:t>
                            </w:r>
                            <w:r w:rsidR="00A569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449</w:t>
                            </w:r>
                            <w:r w:rsidR="0014193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Kč</w:t>
                            </w:r>
                          </w:p>
                          <w:p w14:paraId="675731DB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0A86" id="Textové pole 3" o:spid="_x0000_s1027" type="#_x0000_t202" style="position:absolute;margin-left:0;margin-top:.3pt;width:152.4pt;height:70.1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" fillcolor="white [3201]" stroked="f" strokeweight="1pt">
                <v:textbox>
                  <w:txbxContent>
                    <w:p w14:paraId="73DD1A73" w14:textId="21CCF516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A5695C">
                        <w:rPr>
                          <w:rFonts w:ascii="Arial" w:hAnsi="Arial" w:cs="Arial"/>
                          <w:b/>
                          <w:bCs/>
                        </w:rPr>
                        <w:t>10.4</w:t>
                      </w:r>
                      <w:r w:rsidR="00782221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3F6C0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33F67">
                        <w:rPr>
                          <w:rFonts w:ascii="Arial" w:hAnsi="Arial" w:cs="Arial"/>
                          <w:b/>
                          <w:bCs/>
                        </w:rPr>
                        <w:t>202</w:t>
                      </w:r>
                      <w:r w:rsidR="00782221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</w:p>
                    <w:p w14:paraId="044C98A1" w14:textId="57E8CF02" w:rsidR="00B10F44" w:rsidRPr="002C6E54" w:rsidRDefault="000F59E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</w:t>
                      </w:r>
                      <w:r w:rsidR="00A5695C">
                        <w:rPr>
                          <w:rFonts w:ascii="Arial" w:hAnsi="Arial" w:cs="Arial"/>
                          <w:b/>
                          <w:bCs/>
                        </w:rPr>
                        <w:t>60</w:t>
                      </w:r>
                    </w:p>
                    <w:p w14:paraId="436252DA" w14:textId="074B0A75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vazba: </w:t>
                      </w:r>
                      <w:r w:rsidR="00C67B9A">
                        <w:rPr>
                          <w:rFonts w:ascii="Arial" w:hAnsi="Arial" w:cs="Arial"/>
                          <w:b/>
                          <w:bCs/>
                        </w:rPr>
                        <w:t>měkká s klopami</w:t>
                      </w:r>
                    </w:p>
                    <w:p w14:paraId="2E11437F" w14:textId="5AEF1239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cena: </w:t>
                      </w:r>
                      <w:r w:rsidR="00A5695C">
                        <w:rPr>
                          <w:rFonts w:ascii="Arial" w:hAnsi="Arial" w:cs="Arial"/>
                          <w:b/>
                          <w:bCs/>
                        </w:rPr>
                        <w:t>449</w:t>
                      </w:r>
                      <w:r w:rsidR="0014193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Kč</w:t>
                      </w:r>
                    </w:p>
                    <w:p w14:paraId="675731DB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B9A" w:rsidRPr="00C67B9A">
        <w:rPr>
          <w:rFonts w:ascii="Arial" w:hAnsi="Arial" w:cs="Arial"/>
          <w:b/>
          <w:bCs/>
        </w:rPr>
        <w:br/>
      </w:r>
    </w:p>
    <w:p w14:paraId="2BA2550B" w14:textId="77777777" w:rsidR="00A5695C" w:rsidRDefault="00A5695C" w:rsidP="00A5695C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</w:p>
    <w:p w14:paraId="400ECE56" w14:textId="77777777" w:rsidR="00A5695C" w:rsidRDefault="00A5695C" w:rsidP="00A5695C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</w:p>
    <w:p w14:paraId="6F0B7858" w14:textId="3EE3C96E" w:rsidR="00A5695C" w:rsidRPr="00A5695C" w:rsidRDefault="0014193C" w:rsidP="00A5695C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 </w:t>
      </w:r>
      <w:bookmarkStart w:id="2" w:name="_Hlk17294437"/>
      <w:bookmarkStart w:id="3" w:name="_Hlk17294418"/>
      <w:bookmarkEnd w:id="0"/>
      <w:bookmarkEnd w:id="1"/>
      <w:r w:rsidR="00A5695C" w:rsidRPr="00A5695C">
        <w:rPr>
          <w:b/>
          <w:bCs/>
          <w:sz w:val="24"/>
          <w:szCs w:val="24"/>
          <w:u w:val="single"/>
        </w:rPr>
        <w:t>O autorovi:</w:t>
      </w:r>
      <w:r w:rsidR="00A5695C" w:rsidRPr="00A5695C">
        <w:rPr>
          <w:b/>
          <w:bCs/>
          <w:sz w:val="24"/>
          <w:szCs w:val="24"/>
        </w:rPr>
        <w:t xml:space="preserve"> </w:t>
      </w:r>
      <w:r w:rsidR="00A5695C">
        <w:rPr>
          <w:noProof/>
        </w:rPr>
        <w:t xml:space="preserve">Jason Dalgliesh je bestsellerový autor detektivek s nádechem skandinávského noir. </w:t>
      </w:r>
    </w:p>
    <w:p w14:paraId="2614CC12" w14:textId="77777777" w:rsidR="00A5695C" w:rsidRDefault="00A5695C" w:rsidP="00A5695C">
      <w:pPr>
        <w:pStyle w:val="Bezmezer"/>
        <w:keepNext/>
        <w:keepLines/>
        <w:spacing w:line="360" w:lineRule="auto"/>
        <w:contextualSpacing/>
        <w:rPr>
          <w:noProof/>
        </w:rPr>
      </w:pPr>
      <w:r>
        <w:rPr>
          <w:noProof/>
        </w:rPr>
        <w:t>Narodil se na jižním pobřeží Anglie a vyrostl v Hampshiru. Poté žil a pracoval v zahraničí i na různých místech Velké Británie, včetně jeho tolik milovaného Skotska. V současnosti žije s manželkou a dvěma malými dětmi v Norfolku.</w:t>
      </w:r>
    </w:p>
    <w:p w14:paraId="06E58B03" w14:textId="77777777" w:rsidR="00A5695C" w:rsidRDefault="00A5695C" w:rsidP="00A5695C">
      <w:pPr>
        <w:pStyle w:val="Bezmezer"/>
        <w:keepNext/>
        <w:keepLines/>
        <w:spacing w:line="360" w:lineRule="auto"/>
        <w:contextualSpacing/>
        <w:rPr>
          <w:noProof/>
        </w:rPr>
      </w:pPr>
      <w:r>
        <w:rPr>
          <w:noProof/>
        </w:rPr>
        <w:t xml:space="preserve">Jeho prvotina </w:t>
      </w:r>
      <w:r w:rsidRPr="008C0457">
        <w:rPr>
          <w:i/>
          <w:iCs/>
          <w:noProof/>
        </w:rPr>
        <w:t>Divided House</w:t>
      </w:r>
      <w:r>
        <w:rPr>
          <w:noProof/>
        </w:rPr>
        <w:t xml:space="preserve"> vyšla v roce 2018 a poslala ho rovnou na špici žebříčků Amazon ve Velké Británii, USA a Austrálii. K dnešnímu dni už prodal celkem přes dva miliony výtisků svých dvou sérií odehrávajících se v  Norfolku a Yorkshiru. Každá z knih obou sérií se okamžitě stala bestsellerem a stanula na vrcholu top ten. V současnosti jsou k dostání v 68 zemích světa a plánuje se i jejich zfilmování.</w:t>
      </w:r>
    </w:p>
    <w:p w14:paraId="2F12959B" w14:textId="77777777" w:rsidR="00A5695C" w:rsidRDefault="00A5695C" w:rsidP="00A5695C">
      <w:pPr>
        <w:pStyle w:val="Bezmezer"/>
        <w:keepNext/>
        <w:keepLines/>
        <w:spacing w:line="360" w:lineRule="auto"/>
        <w:contextualSpacing/>
        <w:rPr>
          <w:noProof/>
        </w:rPr>
      </w:pPr>
      <w:r>
        <w:rPr>
          <w:noProof/>
        </w:rPr>
        <w:t xml:space="preserve">V roce  2023 začala vycházet i napjatě očekávaná série ze Skotska, ve které se objevuje i nový vyšetřovací tým pod vedením detektiva inspektora Duncana McAdama. </w:t>
      </w:r>
    </w:p>
    <w:p w14:paraId="770238E4" w14:textId="77777777" w:rsidR="00A5695C" w:rsidRDefault="00A5695C" w:rsidP="00A5695C">
      <w:pPr>
        <w:pStyle w:val="Bezmezer"/>
        <w:keepNext/>
        <w:keepLines/>
        <w:spacing w:line="360" w:lineRule="auto"/>
        <w:contextualSpacing/>
        <w:rPr>
          <w:noProof/>
        </w:rPr>
      </w:pPr>
      <w:r>
        <w:rPr>
          <w:noProof/>
        </w:rPr>
        <w:t xml:space="preserve">Web: </w:t>
      </w:r>
      <w:hyperlink r:id="rId12" w:history="1">
        <w:r w:rsidRPr="00133CCE">
          <w:rPr>
            <w:rStyle w:val="Hypertextovodkaz"/>
            <w:noProof/>
          </w:rPr>
          <w:t>www.jmdalgliesh.com</w:t>
        </w:r>
      </w:hyperlink>
    </w:p>
    <w:p w14:paraId="2B9FDEBB" w14:textId="43B35B40" w:rsidR="00C82D57" w:rsidRDefault="00C82D57" w:rsidP="00C82D57">
      <w:pPr>
        <w:pStyle w:val="LO-Normal"/>
        <w:spacing w:line="360" w:lineRule="auto"/>
        <w:rPr>
          <w:rFonts w:cstheme="minorBidi" w:hint="eastAsia"/>
          <w:b/>
          <w:bCs/>
          <w:sz w:val="20"/>
          <w:szCs w:val="20"/>
        </w:rPr>
      </w:pPr>
      <w:r w:rsidRPr="11D37906">
        <w:rPr>
          <w:rFonts w:cstheme="minorBidi"/>
          <w:b/>
          <w:bCs/>
          <w:sz w:val="20"/>
          <w:szCs w:val="20"/>
        </w:rPr>
        <w:t xml:space="preserve"> </w:t>
      </w:r>
    </w:p>
    <w:p w14:paraId="6F082275" w14:textId="6367A4C7" w:rsidR="00C82D57" w:rsidRPr="00C82D57" w:rsidRDefault="00A5695C" w:rsidP="00C82D57">
      <w:pPr>
        <w:pStyle w:val="LO-Normal"/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1A2944EE" wp14:editId="3C4621BF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177165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368" y="21523"/>
                <wp:lineTo x="21368" y="0"/>
                <wp:lineTo x="0" y="0"/>
              </wp:wrapPolygon>
            </wp:wrapTight>
            <wp:docPr id="21613226" name="Obrázek 1" descr="Obsah obrázku oblečení, osoba, Lidská tvář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3226" name="Obrázek 1" descr="Obsah obrázku oblečení, osoba, Lidská tvář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F0416" w14:textId="77777777" w:rsidR="00950845" w:rsidRDefault="00950845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AF3BC38" w14:textId="77777777" w:rsidR="00E22050" w:rsidRDefault="00E2205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A57A5BB" w14:textId="77777777" w:rsidR="00E22050" w:rsidRDefault="00E2205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7608FD6" w14:textId="77777777" w:rsidR="00E22050" w:rsidRDefault="00E2205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E90DF92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53A21DC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774D2F4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3256E55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90FA604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972E077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8C8540B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829B902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041FA5F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D3A7D2B" w14:textId="77777777" w:rsidR="00A5695C" w:rsidRPr="00403A11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A5695C" w:rsidRPr="00403A11" w:rsidSect="00973F43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7E0C671" w14:textId="3EF89E09" w:rsidR="00312669" w:rsidRPr="00403A11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RPr="00403A11" w:rsidSect="00973F43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529C594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E8D813A" w14:textId="6A5D46D5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05A36C56" w14:textId="0D8D655C" w:rsidR="00CA5F12" w:rsidRPr="00CA7436" w:rsidRDefault="0018475C" w:rsidP="00CA7436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97FBFAF" w14:textId="78B5A7A0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64E98F5D" w14:textId="599E14AE" w:rsidR="00EB0BEE" w:rsidRDefault="00EB0BEE" w:rsidP="0060064E">
      <w:pPr>
        <w:spacing w:line="276" w:lineRule="auto"/>
        <w:ind w:left="720"/>
        <w:jc w:val="both"/>
        <w:rPr>
          <w:rFonts w:ascii="Arial" w:hAnsi="Arial" w:cs="Arial"/>
          <w:b/>
          <w:bCs/>
          <w:sz w:val="22"/>
          <w:szCs w:val="22"/>
        </w:rPr>
      </w:pPr>
    </w:p>
    <w:p w14:paraId="6F2DC71D" w14:textId="5A18D03A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A3C85B1" w14:textId="145D65A6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0EE1AF58" w14:textId="31524FE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 xml:space="preserve">Tereza </w:t>
      </w:r>
      <w:r w:rsidR="00CA7436">
        <w:rPr>
          <w:rFonts w:ascii="Arial" w:hAnsi="Arial" w:cs="Arial"/>
          <w:color w:val="000000"/>
          <w:sz w:val="22"/>
          <w:szCs w:val="22"/>
        </w:rPr>
        <w:t>Schillerová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31086DC" w14:textId="3EA1593C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C1248C4" w14:textId="7173B28C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547E4C70" w14:textId="4CDD26D4" w:rsidR="00761505" w:rsidRPr="002C6E54" w:rsidRDefault="00CA7436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8" w:history="1">
        <w:r w:rsidRPr="007D2B93">
          <w:rPr>
            <w:rStyle w:val="Hypertextovodkaz"/>
            <w:rFonts w:ascii="Arial" w:hAnsi="Arial" w:cs="Arial"/>
            <w:sz w:val="22"/>
            <w:szCs w:val="22"/>
          </w:rPr>
          <w:t>schillerova@grada.cz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7</w:t>
      </w:r>
      <w:r>
        <w:rPr>
          <w:rFonts w:ascii="Arial" w:hAnsi="Arial" w:cs="Arial"/>
          <w:color w:val="000000"/>
          <w:sz w:val="22"/>
          <w:szCs w:val="22"/>
        </w:rPr>
        <w:t>25 648 335</w:t>
      </w:r>
    </w:p>
    <w:bookmarkEnd w:id="2"/>
    <w:bookmarkEnd w:id="3"/>
    <w:p w14:paraId="0C474F3D" w14:textId="0AD7A4FD" w:rsidR="004F1525" w:rsidRDefault="0084308E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6B795E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973F43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7929C973" w14:textId="70AB541A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973F43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A1F9335" w14:textId="39EDB233" w:rsidR="00C82D57" w:rsidRDefault="00C82D57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</w:p>
    <w:p w14:paraId="53224746" w14:textId="73DF9ACE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 xml:space="preserve">O společnosti GRADA </w:t>
      </w:r>
      <w:proofErr w:type="spellStart"/>
      <w:r w:rsidRPr="00A46D2A">
        <w:rPr>
          <w:rFonts w:ascii="Arial" w:hAnsi="Arial" w:cs="Arial"/>
          <w:b/>
          <w:iCs/>
          <w:color w:val="000000"/>
          <w:u w:val="single"/>
        </w:rPr>
        <w:t>Publishing</w:t>
      </w:r>
      <w:proofErr w:type="spellEnd"/>
      <w:r w:rsidRPr="00A46D2A">
        <w:rPr>
          <w:rFonts w:ascii="Arial" w:hAnsi="Arial" w:cs="Arial"/>
          <w:b/>
          <w:iCs/>
          <w:color w:val="000000"/>
          <w:u w:val="single"/>
        </w:rPr>
        <w:t>:</w:t>
      </w:r>
    </w:p>
    <w:p w14:paraId="65152411" w14:textId="77777777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F4771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F47713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sectPr w:rsidR="000F59E2" w:rsidRPr="00F47713" w:rsidSect="00973F43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24274" w14:textId="77777777" w:rsidR="00440837" w:rsidRDefault="00440837">
      <w:r>
        <w:separator/>
      </w:r>
    </w:p>
  </w:endnote>
  <w:endnote w:type="continuationSeparator" w:id="0">
    <w:p w14:paraId="1414F960" w14:textId="77777777" w:rsidR="00440837" w:rsidRDefault="00440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C8B71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65E9F83" wp14:editId="771A05C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203225814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92110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DF93F9" wp14:editId="4B3CBAF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84097430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9D760" w14:textId="77777777" w:rsidR="00440837" w:rsidRDefault="00440837">
      <w:r>
        <w:separator/>
      </w:r>
    </w:p>
  </w:footnote>
  <w:footnote w:type="continuationSeparator" w:id="0">
    <w:p w14:paraId="56B98848" w14:textId="77777777" w:rsidR="00440837" w:rsidRDefault="00440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AD935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2B44645F" wp14:editId="79CB67CD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35592041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0B5A14C5" wp14:editId="19DB6F42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294609682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25BC362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45636D7A" w14:textId="639B6176" w:rsidR="00B10F44" w:rsidRDefault="003F6C0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247F878" wp14:editId="242CBEAB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ECFA71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E13BDA0" wp14:editId="0FD137B3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1453378389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20E538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3BDA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left:0;text-align:left;margin-left:94.25pt;margin-top:.7pt;width:196.95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7420E538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345D" w14:textId="7FAF8032" w:rsidR="00B10F44" w:rsidRDefault="003F6C0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5CB567" wp14:editId="1F6EFB68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802895856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EC785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6D169FC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CB56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6CEC785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6D169FC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0800" behindDoc="0" locked="0" layoutInCell="0" allowOverlap="1" wp14:anchorId="4BA8120D" wp14:editId="54520B1A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DF48B4" id="Line 11" o:spid="_x0000_s1026" style="position:absolute;flip:y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63360" behindDoc="0" locked="0" layoutInCell="0" allowOverlap="1" wp14:anchorId="09C94A34" wp14:editId="0A305954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610149088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D25F4"/>
    <w:multiLevelType w:val="hybridMultilevel"/>
    <w:tmpl w:val="AB3A482E"/>
    <w:lvl w:ilvl="0" w:tplc="99C2531C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D7D8C"/>
    <w:multiLevelType w:val="hybridMultilevel"/>
    <w:tmpl w:val="5D9A759C"/>
    <w:lvl w:ilvl="0" w:tplc="11181E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04B92"/>
    <w:multiLevelType w:val="hybridMultilevel"/>
    <w:tmpl w:val="FC4ED020"/>
    <w:lvl w:ilvl="0" w:tplc="B62EB3D2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82B90"/>
    <w:multiLevelType w:val="hybridMultilevel"/>
    <w:tmpl w:val="23888CB8"/>
    <w:lvl w:ilvl="0" w:tplc="60D8B2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8790865">
    <w:abstractNumId w:val="7"/>
  </w:num>
  <w:num w:numId="2" w16cid:durableId="1110050374">
    <w:abstractNumId w:val="2"/>
  </w:num>
  <w:num w:numId="3" w16cid:durableId="1401514756">
    <w:abstractNumId w:val="0"/>
  </w:num>
  <w:num w:numId="4" w16cid:durableId="1381632577">
    <w:abstractNumId w:val="3"/>
  </w:num>
  <w:num w:numId="5" w16cid:durableId="1847550325">
    <w:abstractNumId w:val="4"/>
  </w:num>
  <w:num w:numId="6" w16cid:durableId="1969585178">
    <w:abstractNumId w:val="1"/>
  </w:num>
  <w:num w:numId="7" w16cid:durableId="1474450306">
    <w:abstractNumId w:val="5"/>
  </w:num>
  <w:num w:numId="8" w16cid:durableId="2752532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8D"/>
    <w:rsid w:val="00030191"/>
    <w:rsid w:val="00032B74"/>
    <w:rsid w:val="00035A21"/>
    <w:rsid w:val="00047A4D"/>
    <w:rsid w:val="000532C2"/>
    <w:rsid w:val="00062100"/>
    <w:rsid w:val="000665E7"/>
    <w:rsid w:val="00072D76"/>
    <w:rsid w:val="00072F33"/>
    <w:rsid w:val="00073E6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25472"/>
    <w:rsid w:val="00127516"/>
    <w:rsid w:val="00135B61"/>
    <w:rsid w:val="0014193C"/>
    <w:rsid w:val="0018475C"/>
    <w:rsid w:val="00191CB1"/>
    <w:rsid w:val="001A45EE"/>
    <w:rsid w:val="001B1B1D"/>
    <w:rsid w:val="001D0765"/>
    <w:rsid w:val="001D338E"/>
    <w:rsid w:val="001D570C"/>
    <w:rsid w:val="0021309C"/>
    <w:rsid w:val="00225922"/>
    <w:rsid w:val="00243DBD"/>
    <w:rsid w:val="002449E4"/>
    <w:rsid w:val="00256F04"/>
    <w:rsid w:val="002A7583"/>
    <w:rsid w:val="002B2957"/>
    <w:rsid w:val="002C6E54"/>
    <w:rsid w:val="002D0EFC"/>
    <w:rsid w:val="002D2977"/>
    <w:rsid w:val="002E18C4"/>
    <w:rsid w:val="002E229D"/>
    <w:rsid w:val="002E66AE"/>
    <w:rsid w:val="00305551"/>
    <w:rsid w:val="00312669"/>
    <w:rsid w:val="00333F7C"/>
    <w:rsid w:val="00352BB3"/>
    <w:rsid w:val="0037384B"/>
    <w:rsid w:val="003829E7"/>
    <w:rsid w:val="003905EF"/>
    <w:rsid w:val="003909D5"/>
    <w:rsid w:val="003A440B"/>
    <w:rsid w:val="003C1FC5"/>
    <w:rsid w:val="003C6943"/>
    <w:rsid w:val="003F268F"/>
    <w:rsid w:val="003F6C00"/>
    <w:rsid w:val="00403A11"/>
    <w:rsid w:val="00414B0A"/>
    <w:rsid w:val="00421AEE"/>
    <w:rsid w:val="00422075"/>
    <w:rsid w:val="00434A2E"/>
    <w:rsid w:val="00440837"/>
    <w:rsid w:val="00441051"/>
    <w:rsid w:val="00441692"/>
    <w:rsid w:val="004604B6"/>
    <w:rsid w:val="00482CDF"/>
    <w:rsid w:val="00482D92"/>
    <w:rsid w:val="004944CC"/>
    <w:rsid w:val="004C17B7"/>
    <w:rsid w:val="004C5DA7"/>
    <w:rsid w:val="004F0B9B"/>
    <w:rsid w:val="004F1525"/>
    <w:rsid w:val="00500853"/>
    <w:rsid w:val="005048F4"/>
    <w:rsid w:val="005117C9"/>
    <w:rsid w:val="00515363"/>
    <w:rsid w:val="00526DD1"/>
    <w:rsid w:val="00526E76"/>
    <w:rsid w:val="00527745"/>
    <w:rsid w:val="00530441"/>
    <w:rsid w:val="00532A3B"/>
    <w:rsid w:val="005462CD"/>
    <w:rsid w:val="00555D42"/>
    <w:rsid w:val="005612A8"/>
    <w:rsid w:val="0058344C"/>
    <w:rsid w:val="0059595D"/>
    <w:rsid w:val="00597E1B"/>
    <w:rsid w:val="005B3561"/>
    <w:rsid w:val="005D01D7"/>
    <w:rsid w:val="005D4A58"/>
    <w:rsid w:val="005D6805"/>
    <w:rsid w:val="005F789E"/>
    <w:rsid w:val="0060064E"/>
    <w:rsid w:val="006168F8"/>
    <w:rsid w:val="0063391F"/>
    <w:rsid w:val="00635EE0"/>
    <w:rsid w:val="006720EF"/>
    <w:rsid w:val="00682033"/>
    <w:rsid w:val="00682CDE"/>
    <w:rsid w:val="00691C59"/>
    <w:rsid w:val="006962E1"/>
    <w:rsid w:val="006A0EAB"/>
    <w:rsid w:val="006A4398"/>
    <w:rsid w:val="006C222C"/>
    <w:rsid w:val="006D119B"/>
    <w:rsid w:val="006F70AA"/>
    <w:rsid w:val="00723835"/>
    <w:rsid w:val="007270AC"/>
    <w:rsid w:val="00752D71"/>
    <w:rsid w:val="00761505"/>
    <w:rsid w:val="0076673B"/>
    <w:rsid w:val="00773568"/>
    <w:rsid w:val="00782221"/>
    <w:rsid w:val="007879EC"/>
    <w:rsid w:val="00791E32"/>
    <w:rsid w:val="00796C97"/>
    <w:rsid w:val="007A3664"/>
    <w:rsid w:val="007A7F0D"/>
    <w:rsid w:val="007B6302"/>
    <w:rsid w:val="007C17F2"/>
    <w:rsid w:val="007C3126"/>
    <w:rsid w:val="007F4883"/>
    <w:rsid w:val="007F703B"/>
    <w:rsid w:val="00832AB8"/>
    <w:rsid w:val="0084308E"/>
    <w:rsid w:val="008610DA"/>
    <w:rsid w:val="008639DC"/>
    <w:rsid w:val="008650CF"/>
    <w:rsid w:val="008757F4"/>
    <w:rsid w:val="00875851"/>
    <w:rsid w:val="00885761"/>
    <w:rsid w:val="00885D71"/>
    <w:rsid w:val="008949B0"/>
    <w:rsid w:val="00894D6E"/>
    <w:rsid w:val="00894F97"/>
    <w:rsid w:val="0089672A"/>
    <w:rsid w:val="008B5FA2"/>
    <w:rsid w:val="008C3F95"/>
    <w:rsid w:val="008C6335"/>
    <w:rsid w:val="008D5643"/>
    <w:rsid w:val="008E008E"/>
    <w:rsid w:val="008F2489"/>
    <w:rsid w:val="0090362C"/>
    <w:rsid w:val="00910308"/>
    <w:rsid w:val="00916269"/>
    <w:rsid w:val="009204B6"/>
    <w:rsid w:val="00950845"/>
    <w:rsid w:val="009619F9"/>
    <w:rsid w:val="009632EF"/>
    <w:rsid w:val="00971EE9"/>
    <w:rsid w:val="00973F43"/>
    <w:rsid w:val="00980DCA"/>
    <w:rsid w:val="0098529E"/>
    <w:rsid w:val="0099285E"/>
    <w:rsid w:val="00994369"/>
    <w:rsid w:val="00996368"/>
    <w:rsid w:val="009A5D91"/>
    <w:rsid w:val="009C3919"/>
    <w:rsid w:val="009C68F9"/>
    <w:rsid w:val="009E67EF"/>
    <w:rsid w:val="00A032B2"/>
    <w:rsid w:val="00A12084"/>
    <w:rsid w:val="00A244CC"/>
    <w:rsid w:val="00A4186E"/>
    <w:rsid w:val="00A5695C"/>
    <w:rsid w:val="00A71405"/>
    <w:rsid w:val="00A727EA"/>
    <w:rsid w:val="00A905A6"/>
    <w:rsid w:val="00A96015"/>
    <w:rsid w:val="00AA1234"/>
    <w:rsid w:val="00AA628F"/>
    <w:rsid w:val="00AB0EE2"/>
    <w:rsid w:val="00AB1C8B"/>
    <w:rsid w:val="00AE1C3A"/>
    <w:rsid w:val="00AF2C6E"/>
    <w:rsid w:val="00B0693C"/>
    <w:rsid w:val="00B06B63"/>
    <w:rsid w:val="00B10F44"/>
    <w:rsid w:val="00B47175"/>
    <w:rsid w:val="00B5021A"/>
    <w:rsid w:val="00B61E9E"/>
    <w:rsid w:val="00B72FE9"/>
    <w:rsid w:val="00B8717A"/>
    <w:rsid w:val="00BA2BBA"/>
    <w:rsid w:val="00BA5EB7"/>
    <w:rsid w:val="00BA667E"/>
    <w:rsid w:val="00BC0543"/>
    <w:rsid w:val="00BC1C87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14426"/>
    <w:rsid w:val="00C163EA"/>
    <w:rsid w:val="00C23107"/>
    <w:rsid w:val="00C27DD5"/>
    <w:rsid w:val="00C33F67"/>
    <w:rsid w:val="00C4398D"/>
    <w:rsid w:val="00C5476F"/>
    <w:rsid w:val="00C55246"/>
    <w:rsid w:val="00C554B5"/>
    <w:rsid w:val="00C658BD"/>
    <w:rsid w:val="00C67B9A"/>
    <w:rsid w:val="00C77BAD"/>
    <w:rsid w:val="00C82D57"/>
    <w:rsid w:val="00C8302B"/>
    <w:rsid w:val="00C8634A"/>
    <w:rsid w:val="00CA1964"/>
    <w:rsid w:val="00CA51BA"/>
    <w:rsid w:val="00CA55E2"/>
    <w:rsid w:val="00CA5F12"/>
    <w:rsid w:val="00CA6972"/>
    <w:rsid w:val="00CA7436"/>
    <w:rsid w:val="00CB3045"/>
    <w:rsid w:val="00CB4D2E"/>
    <w:rsid w:val="00CD1AF1"/>
    <w:rsid w:val="00CE04A4"/>
    <w:rsid w:val="00CE0599"/>
    <w:rsid w:val="00CE18FA"/>
    <w:rsid w:val="00D005F8"/>
    <w:rsid w:val="00D00F5E"/>
    <w:rsid w:val="00D02FFD"/>
    <w:rsid w:val="00D0515B"/>
    <w:rsid w:val="00D1278B"/>
    <w:rsid w:val="00D16590"/>
    <w:rsid w:val="00D211D3"/>
    <w:rsid w:val="00D26535"/>
    <w:rsid w:val="00D27B31"/>
    <w:rsid w:val="00D45FC9"/>
    <w:rsid w:val="00D4706D"/>
    <w:rsid w:val="00D506F1"/>
    <w:rsid w:val="00D50AA9"/>
    <w:rsid w:val="00D56E59"/>
    <w:rsid w:val="00D60A99"/>
    <w:rsid w:val="00D61D03"/>
    <w:rsid w:val="00DA439A"/>
    <w:rsid w:val="00DB757E"/>
    <w:rsid w:val="00DC2B09"/>
    <w:rsid w:val="00DD0B7A"/>
    <w:rsid w:val="00DF75A0"/>
    <w:rsid w:val="00DF79CA"/>
    <w:rsid w:val="00E06164"/>
    <w:rsid w:val="00E11548"/>
    <w:rsid w:val="00E16870"/>
    <w:rsid w:val="00E22050"/>
    <w:rsid w:val="00E306B8"/>
    <w:rsid w:val="00E36ECB"/>
    <w:rsid w:val="00E64632"/>
    <w:rsid w:val="00E649D4"/>
    <w:rsid w:val="00E6589A"/>
    <w:rsid w:val="00E83BA4"/>
    <w:rsid w:val="00E86F0F"/>
    <w:rsid w:val="00EA10BD"/>
    <w:rsid w:val="00EA173D"/>
    <w:rsid w:val="00EB0BEE"/>
    <w:rsid w:val="00EB4A59"/>
    <w:rsid w:val="00EC0BA5"/>
    <w:rsid w:val="00ED0180"/>
    <w:rsid w:val="00ED5D45"/>
    <w:rsid w:val="00ED680E"/>
    <w:rsid w:val="00EE180A"/>
    <w:rsid w:val="00EE22C6"/>
    <w:rsid w:val="00EF48C6"/>
    <w:rsid w:val="00F04100"/>
    <w:rsid w:val="00F14869"/>
    <w:rsid w:val="00F2513F"/>
    <w:rsid w:val="00F33D05"/>
    <w:rsid w:val="00F54275"/>
    <w:rsid w:val="00F605E0"/>
    <w:rsid w:val="00F64D38"/>
    <w:rsid w:val="00F76CB8"/>
    <w:rsid w:val="00FB0DB4"/>
    <w:rsid w:val="00FB7748"/>
    <w:rsid w:val="00FC7BB2"/>
    <w:rsid w:val="00FE0435"/>
    <w:rsid w:val="00FE1717"/>
    <w:rsid w:val="00FE5358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7F4FF1"/>
  <w15:docId w15:val="{22819372-D4E7-487B-80BA-72462128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A7436"/>
    <w:rPr>
      <w:color w:val="605E5C"/>
      <w:shd w:val="clear" w:color="auto" w:fill="E1DFDD"/>
    </w:rPr>
  </w:style>
  <w:style w:type="paragraph" w:customStyle="1" w:styleId="text">
    <w:name w:val="text"/>
    <w:basedOn w:val="Normln"/>
    <w:uiPriority w:val="99"/>
    <w:rsid w:val="00CA7436"/>
    <w:pPr>
      <w:widowControl w:val="0"/>
      <w:autoSpaceDE w:val="0"/>
      <w:autoSpaceDN w:val="0"/>
      <w:adjustRightInd w:val="0"/>
      <w:spacing w:line="316" w:lineRule="atLeast"/>
      <w:ind w:firstLine="240"/>
      <w:jc w:val="both"/>
    </w:pPr>
    <w:rPr>
      <w:rFonts w:ascii="Minion Pro" w:eastAsiaTheme="minorEastAsia" w:hAnsi="Minion Pro" w:cs="Minion Pro"/>
      <w:color w:val="000000"/>
      <w:sz w:val="24"/>
      <w:szCs w:val="24"/>
    </w:rPr>
  </w:style>
  <w:style w:type="paragraph" w:customStyle="1" w:styleId="pf0">
    <w:name w:val="pf0"/>
    <w:basedOn w:val="Normln"/>
    <w:rsid w:val="00BC1C8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BC1C87"/>
    <w:rPr>
      <w:rFonts w:ascii="Segoe UI" w:hAnsi="Segoe UI" w:cs="Segoe UI" w:hint="default"/>
      <w:sz w:val="18"/>
      <w:szCs w:val="18"/>
    </w:rPr>
  </w:style>
  <w:style w:type="paragraph" w:customStyle="1" w:styleId="Standarduser">
    <w:name w:val="Standard (user)"/>
    <w:rsid w:val="00635EE0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LO-Normal">
    <w:name w:val="LO-Normal"/>
    <w:rsid w:val="00C82D57"/>
    <w:pPr>
      <w:suppressAutoHyphens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A5695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mailto:schillerova@grada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jmdalgliesh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96BFEE-DC8D-46FC-9D37-CA13D066DE98}">
  <ds:schemaRefs>
    <ds:schemaRef ds:uri="http://schemas.microsoft.com/office/2006/metadata/properties"/>
    <ds:schemaRef ds:uri="http://schemas.microsoft.com/office/infopath/2007/PartnerControls"/>
    <ds:schemaRef ds:uri="cd045498-cb75-4b68-ae89-11f7d9de2523"/>
    <ds:schemaRef ds:uri="fc77630a-6bab-4e71-9a2f-21b73d7c4501"/>
  </ds:schemaRefs>
</ds:datastoreItem>
</file>

<file path=customXml/itemProps2.xml><?xml version="1.0" encoding="utf-8"?>
<ds:datastoreItem xmlns:ds="http://schemas.openxmlformats.org/officeDocument/2006/customXml" ds:itemID="{21F27E4C-188B-44DA-A779-7C004678B2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4FA16D-8ED5-4509-BBD8-420355192F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605B70-10ED-4D76-BA8B-1AAD5548D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7630a-6bab-4e71-9a2f-21b73d7c4501"/>
    <ds:schemaRef ds:uri="cd045498-cb75-4b68-ae89-11f7d9de25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400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2819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Kudláčková Aneta</cp:lastModifiedBy>
  <cp:revision>20</cp:revision>
  <cp:lastPrinted>2024-11-22T11:01:00Z</cp:lastPrinted>
  <dcterms:created xsi:type="dcterms:W3CDTF">2024-05-09T13:03:00Z</dcterms:created>
  <dcterms:modified xsi:type="dcterms:W3CDTF">2025-06-03T07:17:00Z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