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3292" w14:textId="393F129F" w:rsidR="0038549F" w:rsidRDefault="002F1CB1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EROTI</w:t>
      </w:r>
      <w:r w:rsidR="007531F6">
        <w:rPr>
          <w:rFonts w:ascii="Arial" w:hAnsi="Arial" w:cs="Arial"/>
          <w:b/>
          <w:bCs/>
          <w:color w:val="000000"/>
          <w:sz w:val="36"/>
          <w:szCs w:val="36"/>
        </w:rPr>
        <w:t>CKÁ FANTASY POKRAČUJE</w:t>
      </w:r>
    </w:p>
    <w:p w14:paraId="31C8BF7D" w14:textId="124F34FF" w:rsidR="0038549F" w:rsidRPr="0007365A" w:rsidRDefault="007531F6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Druhý</w:t>
      </w:r>
      <w:r w:rsidR="002F1CB1">
        <w:rPr>
          <w:rFonts w:ascii="Arial" w:hAnsi="Arial" w:cs="Arial"/>
          <w:b/>
          <w:bCs/>
          <w:color w:val="000000"/>
          <w:sz w:val="28"/>
          <w:szCs w:val="28"/>
        </w:rPr>
        <w:t xml:space="preserve"> díl série Vlci zvěrokruhu</w:t>
      </w:r>
    </w:p>
    <w:p w14:paraId="7D66FDF1" w14:textId="5C8B3CBF" w:rsidR="0038549F" w:rsidRDefault="0038549F" w:rsidP="0038549F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1818DA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1</w:t>
      </w:r>
      <w:r w:rsidR="00E02C2B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7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1818DA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8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3</w:t>
      </w:r>
    </w:p>
    <w:p w14:paraId="7EC56661" w14:textId="37781D62" w:rsidR="002F1CB1" w:rsidRDefault="0038549F" w:rsidP="002668E2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531F6">
        <w:rPr>
          <w:rFonts w:ascii="Arial" w:hAnsi="Arial" w:cs="Arial"/>
          <w:b/>
          <w:bCs/>
          <w:color w:val="000000"/>
          <w:sz w:val="22"/>
          <w:szCs w:val="22"/>
        </w:rPr>
        <w:t>vydává pokračování napínavé new adult erotické fantasy série. Osudové pouto, druhý díl série Vlci zvěrokruhu, nabízí ještě více napětí a pikantní chtíčem zmítanou vlčí romanci, která vás pohltí.</w:t>
      </w:r>
    </w:p>
    <w:p w14:paraId="4CAEA09A" w14:textId="174F6CBB" w:rsidR="00A24899" w:rsidRDefault="001F5164" w:rsidP="002668E2">
      <w:pPr>
        <w:spacing w:before="100" w:beforeAutospacing="1" w:line="340" w:lineRule="atLeast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A2489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Kaden</w:t>
      </w:r>
      <w:proofErr w:type="spellEnd"/>
      <w:r w:rsidR="00A2489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mě naučil bojovat a Stella mě naučila být vlkem. A během toho všeho jsem si také osvojila, jak používat svůj dar od Měsíční bohyně. Chtěla jsem se dostat pryč a vrátit se ke své pravé smečce, tak či onak. Jen jsem musela počkat, až nastane správná chvíle.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</w:p>
    <w:p w14:paraId="16FC3DE7" w14:textId="77777777" w:rsidR="00A24899" w:rsidRPr="00A24899" w:rsidRDefault="00A24899" w:rsidP="002668E2">
      <w:pPr>
        <w:spacing w:before="100" w:beforeAutospacing="1" w:line="340" w:lineRule="atLeast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8A3C88D" w14:textId="1E93F751" w:rsidR="00AC2D70" w:rsidRPr="00AC2D70" w:rsidRDefault="00F84E7C" w:rsidP="00BC221D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Erotikou protkaný milostný trojúhelník!</w:t>
      </w:r>
    </w:p>
    <w:p w14:paraId="23BF644F" w14:textId="30CB7315" w:rsidR="0038549F" w:rsidRDefault="0038549F" w:rsidP="0038549F">
      <w:pPr>
        <w:spacing w:before="100" w:beforeAutospacing="1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FADC6C" w14:textId="5F1C40C2" w:rsidR="007873C3" w:rsidRDefault="001F5164" w:rsidP="002668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4B11AC0" wp14:editId="4D8D7BDE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1964055" cy="2749550"/>
            <wp:effectExtent l="152400" t="152400" r="360045" b="355600"/>
            <wp:wrapSquare wrapText="bothSides"/>
            <wp:docPr id="14727230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482" cy="2753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>Osudové pouto</w:t>
      </w:r>
    </w:p>
    <w:p w14:paraId="7C621EBB" w14:textId="6B757D70" w:rsidR="00F84E7C" w:rsidRPr="00F84E7C" w:rsidRDefault="00F84E7C" w:rsidP="002668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Vlci zvěrokruhu</w:t>
      </w:r>
    </w:p>
    <w:p w14:paraId="66E6F106" w14:textId="77777777" w:rsidR="007873C3" w:rsidRDefault="007873C3" w:rsidP="002668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FCF1A1" w14:textId="5D58E3F2" w:rsidR="00F84E7C" w:rsidRDefault="00F84E7C" w:rsidP="002668E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F84E7C">
        <w:rPr>
          <w:rFonts w:ascii="Arial" w:hAnsi="Arial" w:cs="Arial"/>
          <w:color w:val="000000"/>
          <w:sz w:val="22"/>
          <w:szCs w:val="22"/>
        </w:rPr>
        <w:t>Ayla, vyvrženec sme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>ky Raka, našla své místo ve t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ř</w:t>
      </w:r>
      <w:r w:rsidRPr="00F84E7C">
        <w:rPr>
          <w:rFonts w:ascii="Arial" w:hAnsi="Arial" w:cs="Arial"/>
          <w:color w:val="000000"/>
          <w:sz w:val="22"/>
          <w:szCs w:val="22"/>
        </w:rPr>
        <w:t>inácté sme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 w:rsidRPr="00F84E7C">
        <w:rPr>
          <w:rFonts w:ascii="Arial" w:hAnsi="Arial" w:cs="Arial"/>
          <w:color w:val="000000"/>
          <w:sz w:val="22"/>
          <w:szCs w:val="22"/>
        </w:rPr>
        <w:t>Hadonoše</w:t>
      </w:r>
      <w:proofErr w:type="spellEnd"/>
      <w:r w:rsidRPr="00F84E7C">
        <w:rPr>
          <w:rFonts w:ascii="Arial" w:hAnsi="Arial" w:cs="Arial"/>
          <w:color w:val="000000"/>
          <w:sz w:val="22"/>
          <w:szCs w:val="22"/>
        </w:rPr>
        <w:t>. Když je její nová rodina napadena sme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>kou Lv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ů</w:t>
      </w:r>
      <w:r w:rsidRPr="00F84E7C">
        <w:rPr>
          <w:rFonts w:ascii="Arial" w:hAnsi="Arial" w:cs="Arial"/>
          <w:color w:val="000000"/>
          <w:sz w:val="22"/>
          <w:szCs w:val="22"/>
        </w:rPr>
        <w:t>, Ayla za ni state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>n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ě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 bojuje. Nakonec ji Lvi unesou. Alfa v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ů</w:t>
      </w:r>
      <w:r w:rsidRPr="00F84E7C">
        <w:rPr>
          <w:rFonts w:ascii="Arial" w:hAnsi="Arial" w:cs="Arial"/>
          <w:color w:val="000000"/>
          <w:sz w:val="22"/>
          <w:szCs w:val="22"/>
        </w:rPr>
        <w:t>dce Jordan, její Slune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ními 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>arod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ě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jkami vyvolený partner, s ní má totiž velké plány. Odolá Ayla partnerskému poutu? Dokáže se znovu vrátit ke své </w:t>
      </w:r>
      <w:proofErr w:type="gramStart"/>
      <w:r w:rsidRPr="00F84E7C">
        <w:rPr>
          <w:rFonts w:ascii="Arial" w:hAnsi="Arial" w:cs="Arial"/>
          <w:color w:val="000000"/>
          <w:sz w:val="22"/>
          <w:szCs w:val="22"/>
        </w:rPr>
        <w:t>sme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>ce</w:t>
      </w:r>
      <w:proofErr w:type="gramEnd"/>
      <w:r w:rsidRPr="00F84E7C">
        <w:rPr>
          <w:rFonts w:ascii="Arial" w:hAnsi="Arial" w:cs="Arial"/>
          <w:color w:val="000000"/>
          <w:sz w:val="22"/>
          <w:szCs w:val="22"/>
        </w:rPr>
        <w:t xml:space="preserve"> a p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ř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edevším ke </w:t>
      </w:r>
      <w:proofErr w:type="spellStart"/>
      <w:r w:rsidRPr="00F84E7C">
        <w:rPr>
          <w:rFonts w:ascii="Arial" w:hAnsi="Arial" w:cs="Arial"/>
          <w:color w:val="000000"/>
          <w:sz w:val="22"/>
          <w:szCs w:val="22"/>
        </w:rPr>
        <w:t>Kadenovi</w:t>
      </w:r>
      <w:proofErr w:type="spellEnd"/>
      <w:r w:rsidRPr="00F84E7C">
        <w:rPr>
          <w:rFonts w:ascii="Arial" w:hAnsi="Arial" w:cs="Arial"/>
          <w:color w:val="000000"/>
          <w:sz w:val="22"/>
          <w:szCs w:val="22"/>
        </w:rPr>
        <w:t>, který je pro ni tím jediným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84E7C">
        <w:rPr>
          <w:rFonts w:ascii="Arial" w:hAnsi="Arial" w:cs="Arial"/>
          <w:color w:val="000000"/>
          <w:sz w:val="22"/>
          <w:szCs w:val="22"/>
        </w:rPr>
        <w:t>pravým? A jak se postaví k dalším odhalením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84E7C">
        <w:rPr>
          <w:rFonts w:ascii="Arial" w:hAnsi="Arial" w:cs="Arial"/>
          <w:color w:val="000000"/>
          <w:sz w:val="22"/>
          <w:szCs w:val="22"/>
        </w:rPr>
        <w:t>své rodin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ě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84E7C">
        <w:rPr>
          <w:rFonts w:ascii="Arial" w:hAnsi="Arial" w:cs="Arial"/>
          <w:color w:val="000000"/>
          <w:sz w:val="22"/>
          <w:szCs w:val="22"/>
        </w:rPr>
        <w:t>Slune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 xml:space="preserve">ních 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č</w:t>
      </w:r>
      <w:r w:rsidRPr="00F84E7C">
        <w:rPr>
          <w:rFonts w:ascii="Arial" w:hAnsi="Arial" w:cs="Arial"/>
          <w:color w:val="000000"/>
          <w:sz w:val="22"/>
          <w:szCs w:val="22"/>
        </w:rPr>
        <w:t>arod</w:t>
      </w:r>
      <w:r w:rsidRPr="00F84E7C">
        <w:rPr>
          <w:rFonts w:ascii="Arial" w:hAnsi="Arial" w:cs="Arial" w:hint="eastAsia"/>
          <w:color w:val="000000"/>
          <w:sz w:val="22"/>
          <w:szCs w:val="22"/>
        </w:rPr>
        <w:t>ě</w:t>
      </w:r>
      <w:r w:rsidRPr="00F84E7C">
        <w:rPr>
          <w:rFonts w:ascii="Arial" w:hAnsi="Arial" w:cs="Arial"/>
          <w:color w:val="000000"/>
          <w:sz w:val="22"/>
          <w:szCs w:val="22"/>
        </w:rPr>
        <w:t>jkách?</w:t>
      </w:r>
    </w:p>
    <w:p w14:paraId="377C8045" w14:textId="77777777" w:rsidR="001F5164" w:rsidRDefault="001F5164" w:rsidP="002668E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0727CF06" w:rsidR="00235B5E" w:rsidRPr="002409B8" w:rsidRDefault="00235B5E" w:rsidP="002668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1F5164">
        <w:rPr>
          <w:rFonts w:ascii="Arial" w:hAnsi="Arial" w:cs="Arial"/>
          <w:b/>
          <w:bCs/>
          <w:color w:val="000000"/>
          <w:sz w:val="22"/>
          <w:szCs w:val="22"/>
        </w:rPr>
        <w:t>04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449</w:t>
      </w:r>
      <w:r w:rsidR="00CC5BCE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Kč, odkaz:</w:t>
      </w:r>
      <w:r w:rsidR="001F516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="001F5164" w:rsidRPr="001F5164">
          <w:rPr>
            <w:rStyle w:val="Hypertextovodkaz"/>
            <w:rFonts w:ascii="Arial" w:hAnsi="Arial" w:cs="Arial"/>
            <w:b/>
            <w:bCs/>
            <w:sz w:val="22"/>
            <w:szCs w:val="22"/>
          </w:rPr>
          <w:t>Osudové pouto</w:t>
        </w:r>
      </w:hyperlink>
    </w:p>
    <w:p w14:paraId="55EE9C03" w14:textId="732EF6E1" w:rsidR="002409B8" w:rsidRDefault="002409B8" w:rsidP="007873C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680A70C2" w14:textId="6BC20634" w:rsidR="00DF1BA9" w:rsidRDefault="001818DA" w:rsidP="007873C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02A4D0D" wp14:editId="0D74EB76">
            <wp:simplePos x="0" y="0"/>
            <wp:positionH relativeFrom="margin">
              <wp:align>center</wp:align>
            </wp:positionH>
            <wp:positionV relativeFrom="paragraph">
              <wp:posOffset>386080</wp:posOffset>
            </wp:positionV>
            <wp:extent cx="4500245" cy="1420495"/>
            <wp:effectExtent l="0" t="0" r="0" b="8255"/>
            <wp:wrapTopAndBottom/>
            <wp:docPr id="707350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53017" w14:textId="51BDF6B1" w:rsidR="00DF1BA9" w:rsidRDefault="00095BBC" w:rsidP="002409B8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4FE03037" wp14:editId="787B125E">
            <wp:simplePos x="0" y="0"/>
            <wp:positionH relativeFrom="margin">
              <wp:posOffset>148342</wp:posOffset>
            </wp:positionH>
            <wp:positionV relativeFrom="paragraph">
              <wp:posOffset>152483</wp:posOffset>
            </wp:positionV>
            <wp:extent cx="1248410" cy="1756410"/>
            <wp:effectExtent l="152400" t="152400" r="370840" b="358140"/>
            <wp:wrapSquare wrapText="bothSides"/>
            <wp:docPr id="20665807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756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0DB">
        <w:rPr>
          <w:rFonts w:ascii="Arial" w:hAnsi="Arial" w:cs="Arial"/>
          <w:b/>
          <w:bCs/>
          <w:color w:val="000000"/>
          <w:sz w:val="22"/>
          <w:szCs w:val="22"/>
        </w:rPr>
        <w:t>Třinácté znamení</w:t>
      </w:r>
    </w:p>
    <w:p w14:paraId="764B1E90" w14:textId="5209819B" w:rsidR="000640DB" w:rsidRDefault="000640DB" w:rsidP="002409B8">
      <w:pPr>
        <w:spacing w:before="100" w:beforeAutospacing="1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Vlci zvěrokruhu</w:t>
      </w:r>
    </w:p>
    <w:p w14:paraId="7E59CA5E" w14:textId="77777777" w:rsidR="000640DB" w:rsidRDefault="000640DB" w:rsidP="002409B8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889E62" w14:textId="77777777" w:rsidR="000640DB" w:rsidRPr="000640DB" w:rsidRDefault="000640DB" w:rsidP="000640DB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 w:rsidRPr="000640DB">
        <w:rPr>
          <w:rFonts w:ascii="Arial" w:hAnsi="Arial" w:cs="Arial"/>
          <w:color w:val="000000"/>
          <w:sz w:val="22"/>
          <w:szCs w:val="22"/>
        </w:rPr>
        <w:t>První díl romantické fantasy série Vlci zv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rokruhu.</w:t>
      </w:r>
    </w:p>
    <w:p w14:paraId="6B6D6BA2" w14:textId="3A330B1B" w:rsidR="00DF1BA9" w:rsidRDefault="000640DB" w:rsidP="000640DB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640DB">
        <w:rPr>
          <w:rFonts w:ascii="Arial" w:hAnsi="Arial" w:cs="Arial"/>
          <w:color w:val="000000"/>
          <w:sz w:val="22"/>
          <w:szCs w:val="22"/>
        </w:rPr>
        <w:t>Ayla se cítí jako vyd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d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 xml:space="preserve">nec, nikdy nebyla uznána jako právoplatný 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č</w:t>
      </w:r>
      <w:r w:rsidRPr="000640DB">
        <w:rPr>
          <w:rFonts w:ascii="Arial" w:hAnsi="Arial" w:cs="Arial"/>
          <w:color w:val="000000"/>
          <w:sz w:val="22"/>
          <w:szCs w:val="22"/>
        </w:rPr>
        <w:t>len sme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č</w:t>
      </w:r>
      <w:r w:rsidRPr="000640DB">
        <w:rPr>
          <w:rFonts w:ascii="Arial" w:hAnsi="Arial" w:cs="Arial"/>
          <w:color w:val="000000"/>
          <w:sz w:val="22"/>
          <w:szCs w:val="22"/>
        </w:rPr>
        <w:t>ky znamení Raka. Nad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je vkládá do Konvergence – shromážd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ní všech sme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č</w:t>
      </w:r>
      <w:r w:rsidRPr="000640DB">
        <w:rPr>
          <w:rFonts w:ascii="Arial" w:hAnsi="Arial" w:cs="Arial"/>
          <w:color w:val="000000"/>
          <w:sz w:val="22"/>
          <w:szCs w:val="22"/>
        </w:rPr>
        <w:t>ek, kde získá nejen schopnost p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ř</w:t>
      </w:r>
      <w:r w:rsidRPr="000640DB">
        <w:rPr>
          <w:rFonts w:ascii="Arial" w:hAnsi="Arial" w:cs="Arial"/>
          <w:color w:val="000000"/>
          <w:sz w:val="22"/>
          <w:szCs w:val="22"/>
        </w:rPr>
        <w:t>em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ěň</w:t>
      </w:r>
      <w:r w:rsidRPr="000640DB">
        <w:rPr>
          <w:rFonts w:ascii="Arial" w:hAnsi="Arial" w:cs="Arial"/>
          <w:color w:val="000000"/>
          <w:sz w:val="22"/>
          <w:szCs w:val="22"/>
        </w:rPr>
        <w:t>ovat se ve vlka, ale bude jí také p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ř</w:t>
      </w:r>
      <w:r w:rsidRPr="000640DB">
        <w:rPr>
          <w:rFonts w:ascii="Arial" w:hAnsi="Arial" w:cs="Arial"/>
          <w:color w:val="000000"/>
          <w:sz w:val="22"/>
          <w:szCs w:val="22"/>
        </w:rPr>
        <w:t>id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len osudový partner vyvolený Slune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č</w:t>
      </w:r>
      <w:r w:rsidRPr="000640DB">
        <w:rPr>
          <w:rFonts w:ascii="Arial" w:hAnsi="Arial" w:cs="Arial"/>
          <w:color w:val="000000"/>
          <w:sz w:val="22"/>
          <w:szCs w:val="22"/>
        </w:rPr>
        <w:t>n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í</w:t>
      </w:r>
      <w:r w:rsidRPr="000640DB">
        <w:rPr>
          <w:rFonts w:ascii="Arial" w:hAnsi="Arial" w:cs="Arial"/>
          <w:color w:val="000000"/>
          <w:sz w:val="22"/>
          <w:szCs w:val="22"/>
        </w:rPr>
        <w:t xml:space="preserve">mi 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č</w:t>
      </w:r>
      <w:r w:rsidRPr="000640DB">
        <w:rPr>
          <w:rFonts w:ascii="Arial" w:hAnsi="Arial" w:cs="Arial"/>
          <w:color w:val="000000"/>
          <w:sz w:val="22"/>
          <w:szCs w:val="22"/>
        </w:rPr>
        <w:t>arod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jkami. Naplní se kone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č</w:t>
      </w:r>
      <w:r w:rsidRPr="000640DB">
        <w:rPr>
          <w:rFonts w:ascii="Arial" w:hAnsi="Arial" w:cs="Arial"/>
          <w:color w:val="000000"/>
          <w:sz w:val="22"/>
          <w:szCs w:val="22"/>
        </w:rPr>
        <w:t>n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 xml:space="preserve"> její sen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640DB">
        <w:rPr>
          <w:rFonts w:ascii="Arial" w:hAnsi="Arial" w:cs="Arial"/>
          <w:color w:val="000000"/>
          <w:sz w:val="22"/>
          <w:szCs w:val="22"/>
        </w:rPr>
        <w:t>lepším život</w:t>
      </w:r>
      <w:r w:rsidRPr="000640DB">
        <w:rPr>
          <w:rFonts w:ascii="Arial" w:hAnsi="Arial" w:cs="Arial" w:hint="eastAsia"/>
          <w:color w:val="000000"/>
          <w:sz w:val="22"/>
          <w:szCs w:val="22"/>
        </w:rPr>
        <w:t>ě</w:t>
      </w:r>
      <w:r w:rsidRPr="000640DB">
        <w:rPr>
          <w:rFonts w:ascii="Arial" w:hAnsi="Arial" w:cs="Arial"/>
          <w:color w:val="000000"/>
          <w:sz w:val="22"/>
          <w:szCs w:val="22"/>
        </w:rPr>
        <w:t>?</w:t>
      </w:r>
    </w:p>
    <w:p w14:paraId="6FAEF6F0" w14:textId="77777777" w:rsidR="001818DA" w:rsidRPr="000640DB" w:rsidRDefault="001818DA" w:rsidP="000640DB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9DFD3E4" w14:textId="77777777" w:rsidR="000640DB" w:rsidRPr="002409B8" w:rsidRDefault="000640DB" w:rsidP="000640DB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320 stran, formát 145×205, měkká vazba s klopami, 449 Kč, odkaz: </w:t>
      </w:r>
      <w:hyperlink r:id="rId13" w:history="1">
        <w:r w:rsidRPr="00D463E8">
          <w:rPr>
            <w:rStyle w:val="Hypertextovodkaz"/>
            <w:rFonts w:ascii="Arial" w:hAnsi="Arial" w:cs="Arial"/>
            <w:b/>
            <w:bCs/>
            <w:sz w:val="22"/>
            <w:szCs w:val="22"/>
          </w:rPr>
          <w:t>Třinácté znamení</w:t>
        </w:r>
      </w:hyperlink>
    </w:p>
    <w:p w14:paraId="76117892" w14:textId="76283728" w:rsidR="00DF1BA9" w:rsidRDefault="00DF1BA9" w:rsidP="002409B8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22C3C2" w14:textId="6C9DF7A5" w:rsidR="00DF1BA9" w:rsidRDefault="00DF1BA9" w:rsidP="002409B8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0F658B" w14:textId="77777777" w:rsidR="00095BBC" w:rsidRDefault="00095BBC" w:rsidP="002409B8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024139" w14:textId="77777777" w:rsidR="00095BBC" w:rsidRDefault="00095BBC" w:rsidP="002409B8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99CC9F" w14:textId="03326856" w:rsidR="002409B8" w:rsidRPr="00365458" w:rsidRDefault="00095BBC" w:rsidP="002668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28B6105" wp14:editId="10CF5CB3">
            <wp:simplePos x="0" y="0"/>
            <wp:positionH relativeFrom="margin">
              <wp:align>right</wp:align>
            </wp:positionH>
            <wp:positionV relativeFrom="paragraph">
              <wp:posOffset>71423</wp:posOffset>
            </wp:positionV>
            <wp:extent cx="1236345" cy="1857375"/>
            <wp:effectExtent l="0" t="0" r="1905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B8">
        <w:rPr>
          <w:rFonts w:ascii="Arial" w:hAnsi="Arial" w:cs="Arial"/>
          <w:b/>
          <w:bCs/>
          <w:color w:val="000000"/>
          <w:sz w:val="22"/>
          <w:szCs w:val="22"/>
        </w:rPr>
        <w:t>O autorce:</w:t>
      </w:r>
    </w:p>
    <w:p w14:paraId="1D216A5A" w14:textId="7C4A0B03" w:rsidR="00BA2BBA" w:rsidRDefault="002409B8" w:rsidP="002668E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Elizabeth Briggs je NY Times bestsellerovou autorkou paranormálních a</w:t>
      </w:r>
      <w:r w:rsidR="002668E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fantazijních romancí s odvážnými hrdinkami a neohroženými hrdiny.</w:t>
      </w:r>
      <w:r w:rsidR="004A618B">
        <w:rPr>
          <w:rFonts w:ascii="Arial" w:hAnsi="Arial" w:cs="Arial"/>
          <w:color w:val="000000"/>
          <w:sz w:val="22"/>
          <w:szCs w:val="22"/>
        </w:rPr>
        <w:t xml:space="preserve"> Zároveň je jednou z pěti nejprodávanějších autorek fantasy romancí na Amazonu. Její knihy nepostrádají nečekané zvraty, erotické scény a samozřejmě happy end.</w:t>
      </w:r>
    </w:p>
    <w:p w14:paraId="002A2908" w14:textId="189889C0" w:rsidR="002409B8" w:rsidRDefault="002409B8" w:rsidP="002668E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Sledujte autorku na jejích sociálních sítích:</w:t>
      </w:r>
    </w:p>
    <w:p w14:paraId="2EE95B39" w14:textId="4BE1EDF6" w:rsidR="002409B8" w:rsidRPr="003D2CED" w:rsidRDefault="00CC5BCE" w:rsidP="002668E2">
      <w:pPr>
        <w:pStyle w:val="Odstavecseseznamem"/>
        <w:numPr>
          <w:ilvl w:val="0"/>
          <w:numId w:val="1"/>
        </w:numPr>
        <w:spacing w:before="119" w:line="340" w:lineRule="atLeast"/>
        <w:jc w:val="both"/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</w:pPr>
      <w:hyperlink r:id="rId15" w:history="1">
        <w:r w:rsidR="002409B8" w:rsidRPr="002409B8">
          <w:rPr>
            <w:rStyle w:val="Hypertextovodkaz"/>
            <w:rFonts w:ascii="Arial" w:hAnsi="Arial" w:cs="Arial"/>
            <w:sz w:val="22"/>
            <w:szCs w:val="22"/>
          </w:rPr>
          <w:t>@elizabethbriggsbooks</w:t>
        </w:r>
      </w:hyperlink>
    </w:p>
    <w:p w14:paraId="2F8682A2" w14:textId="525622CA" w:rsidR="003D2CED" w:rsidRDefault="00CC5BCE" w:rsidP="002668E2">
      <w:pPr>
        <w:pStyle w:val="Odstavecseseznamem"/>
        <w:numPr>
          <w:ilvl w:val="0"/>
          <w:numId w:val="1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3D2CED" w:rsidRPr="003D2CED">
          <w:rPr>
            <w:rStyle w:val="Hypertextovodkaz"/>
            <w:rFonts w:ascii="Arial" w:hAnsi="Arial" w:cs="Arial"/>
            <w:sz w:val="22"/>
            <w:szCs w:val="22"/>
          </w:rPr>
          <w:t>@ElizabethBriggsAuthor</w:t>
        </w:r>
      </w:hyperlink>
    </w:p>
    <w:p w14:paraId="36B145FE" w14:textId="2ADF0FDF" w:rsidR="003D2CED" w:rsidRDefault="00CC5BCE" w:rsidP="002668E2">
      <w:pPr>
        <w:pStyle w:val="Odstavecseseznamem"/>
        <w:numPr>
          <w:ilvl w:val="0"/>
          <w:numId w:val="1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="003D2CED" w:rsidRPr="003D2CED">
          <w:rPr>
            <w:rStyle w:val="Hypertextovodkaz"/>
            <w:rFonts w:ascii="Arial" w:hAnsi="Arial" w:cs="Arial"/>
            <w:sz w:val="22"/>
            <w:szCs w:val="22"/>
          </w:rPr>
          <w:t>@elizabethbriggs</w:t>
        </w:r>
      </w:hyperlink>
    </w:p>
    <w:p w14:paraId="4A70A139" w14:textId="6EDE38E1" w:rsidR="003D2CED" w:rsidRPr="002409B8" w:rsidRDefault="00CC5BCE" w:rsidP="002668E2">
      <w:pPr>
        <w:pStyle w:val="Odstavecseseznamem"/>
        <w:numPr>
          <w:ilvl w:val="0"/>
          <w:numId w:val="1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8" w:history="1">
        <w:r w:rsidR="003D2CED" w:rsidRPr="003D2CED">
          <w:rPr>
            <w:rStyle w:val="Hypertextovodkaz"/>
            <w:rFonts w:ascii="Arial" w:hAnsi="Arial" w:cs="Arial"/>
            <w:sz w:val="22"/>
            <w:szCs w:val="22"/>
          </w:rPr>
          <w:t>elizabethbriggs.com</w:t>
        </w:r>
      </w:hyperlink>
    </w:p>
    <w:p w14:paraId="25F9C3A2" w14:textId="5079E86A" w:rsidR="00BA2BBA" w:rsidRDefault="00BA2BBA" w:rsidP="002668E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DE70017" w14:textId="77777777" w:rsidR="004A618B" w:rsidRPr="00F47713" w:rsidRDefault="004A618B" w:rsidP="002668E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AD9B6A" w14:textId="77777777" w:rsidR="007873C3" w:rsidRPr="00365458" w:rsidRDefault="007873C3" w:rsidP="002668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77777777" w:rsidR="007873C3" w:rsidRPr="00365458" w:rsidRDefault="007873C3" w:rsidP="002668E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9" w:history="1">
        <w:r w:rsidRPr="009D0DA4">
          <w:rPr>
            <w:rStyle w:val="Hypertextovodkaz"/>
            <w:rFonts w:ascii="Arial" w:hAnsi="Arial" w:cs="Arial"/>
            <w:sz w:val="22"/>
            <w:szCs w:val="22"/>
          </w:rPr>
          <w:t>baresova@grada.cz</w:t>
        </w:r>
      </w:hyperlink>
    </w:p>
    <w:p w14:paraId="60524E6E" w14:textId="77777777" w:rsidR="007873C3" w:rsidRPr="00365458" w:rsidRDefault="007873C3" w:rsidP="002668E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68F982DD" w14:textId="67DB647E" w:rsidR="007873C3" w:rsidRDefault="007873C3" w:rsidP="007873C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6AB2411" w14:textId="4E938867" w:rsidR="00EF5825" w:rsidRDefault="00EF5825" w:rsidP="007873C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CE4A44C" w14:textId="3A7FB906" w:rsidR="00EF5825" w:rsidRDefault="00EF5825" w:rsidP="007873C3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CAE796C" w14:textId="77777777" w:rsidR="00095BBC" w:rsidRDefault="00095BBC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471E3978" w14:textId="5C8D1D6B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lastRenderedPageBreak/>
        <w:t>O společnosti GRADA Publishing:</w:t>
      </w:r>
    </w:p>
    <w:p w14:paraId="6D8F7A9F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0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2668E2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21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2668E2">
      <w:pPr>
        <w:spacing w:before="100" w:beforeAutospacing="1"/>
        <w:jc w:val="both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268C" w14:textId="77777777" w:rsidR="00D42A33" w:rsidRDefault="00D42A33">
      <w:r>
        <w:separator/>
      </w:r>
    </w:p>
  </w:endnote>
  <w:endnote w:type="continuationSeparator" w:id="0">
    <w:p w14:paraId="4F9DE54B" w14:textId="77777777" w:rsidR="00D42A33" w:rsidRDefault="00D4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D7C9" w14:textId="77777777" w:rsidR="00D42A33" w:rsidRDefault="00D42A33">
      <w:r>
        <w:separator/>
      </w:r>
    </w:p>
  </w:footnote>
  <w:footnote w:type="continuationSeparator" w:id="0">
    <w:p w14:paraId="665AAA54" w14:textId="77777777" w:rsidR="00D42A33" w:rsidRDefault="00D4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BC22487" w:rsidR="004F0B9B" w:rsidRDefault="003E2A2B" w:rsidP="003E2A2B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sz w:val="16"/>
      </w:rPr>
    </w:pPr>
    <w:r>
      <w:rPr>
        <w:noProof/>
      </w:rPr>
      <w:drawing>
        <wp:inline distT="0" distB="0" distL="0" distR="0" wp14:anchorId="62003B9D" wp14:editId="662D86EC">
          <wp:extent cx="1125220" cy="21799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902" cy="22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62100"/>
    <w:rsid w:val="000640DB"/>
    <w:rsid w:val="00072F33"/>
    <w:rsid w:val="00095BBC"/>
    <w:rsid w:val="000A04C8"/>
    <w:rsid w:val="000A4500"/>
    <w:rsid w:val="000B687A"/>
    <w:rsid w:val="000C1A21"/>
    <w:rsid w:val="000C2FCE"/>
    <w:rsid w:val="00114F04"/>
    <w:rsid w:val="00125472"/>
    <w:rsid w:val="001446E7"/>
    <w:rsid w:val="001818DA"/>
    <w:rsid w:val="0019337B"/>
    <w:rsid w:val="001F5164"/>
    <w:rsid w:val="001F6D7C"/>
    <w:rsid w:val="002057D4"/>
    <w:rsid w:val="00235B5E"/>
    <w:rsid w:val="002409B8"/>
    <w:rsid w:val="002668E2"/>
    <w:rsid w:val="00291C2A"/>
    <w:rsid w:val="002F1CB1"/>
    <w:rsid w:val="00315E45"/>
    <w:rsid w:val="00333F7C"/>
    <w:rsid w:val="0037384B"/>
    <w:rsid w:val="0038549F"/>
    <w:rsid w:val="003C1FC5"/>
    <w:rsid w:val="003D2CED"/>
    <w:rsid w:val="003E2A2B"/>
    <w:rsid w:val="00414B0A"/>
    <w:rsid w:val="00421AEE"/>
    <w:rsid w:val="0043422E"/>
    <w:rsid w:val="00441692"/>
    <w:rsid w:val="004A618B"/>
    <w:rsid w:val="004F0B9B"/>
    <w:rsid w:val="00500853"/>
    <w:rsid w:val="00515363"/>
    <w:rsid w:val="005A4DF1"/>
    <w:rsid w:val="005D4A58"/>
    <w:rsid w:val="0063391F"/>
    <w:rsid w:val="00682033"/>
    <w:rsid w:val="00691C59"/>
    <w:rsid w:val="006A4398"/>
    <w:rsid w:val="00723835"/>
    <w:rsid w:val="0072645E"/>
    <w:rsid w:val="007531F6"/>
    <w:rsid w:val="0076673B"/>
    <w:rsid w:val="007873C3"/>
    <w:rsid w:val="007A2933"/>
    <w:rsid w:val="008639DC"/>
    <w:rsid w:val="008650CF"/>
    <w:rsid w:val="00867564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24899"/>
    <w:rsid w:val="00A354A8"/>
    <w:rsid w:val="00A71405"/>
    <w:rsid w:val="00A727EA"/>
    <w:rsid w:val="00AA628F"/>
    <w:rsid w:val="00AC2D70"/>
    <w:rsid w:val="00B15C94"/>
    <w:rsid w:val="00B5021A"/>
    <w:rsid w:val="00B578B9"/>
    <w:rsid w:val="00BA2BBA"/>
    <w:rsid w:val="00BA5EB7"/>
    <w:rsid w:val="00BC221D"/>
    <w:rsid w:val="00BC682F"/>
    <w:rsid w:val="00BD31F7"/>
    <w:rsid w:val="00BF591A"/>
    <w:rsid w:val="00C000EC"/>
    <w:rsid w:val="00C016B8"/>
    <w:rsid w:val="00C111C7"/>
    <w:rsid w:val="00C23107"/>
    <w:rsid w:val="00C27DD5"/>
    <w:rsid w:val="00C8302B"/>
    <w:rsid w:val="00CA6972"/>
    <w:rsid w:val="00CC5BCE"/>
    <w:rsid w:val="00CE04A4"/>
    <w:rsid w:val="00D02FFD"/>
    <w:rsid w:val="00D1278B"/>
    <w:rsid w:val="00D211D3"/>
    <w:rsid w:val="00D42A33"/>
    <w:rsid w:val="00D463E8"/>
    <w:rsid w:val="00D60A99"/>
    <w:rsid w:val="00D61D03"/>
    <w:rsid w:val="00DC2B09"/>
    <w:rsid w:val="00DF1BA9"/>
    <w:rsid w:val="00DF75A0"/>
    <w:rsid w:val="00E02C2B"/>
    <w:rsid w:val="00E06164"/>
    <w:rsid w:val="00E16870"/>
    <w:rsid w:val="00E649D4"/>
    <w:rsid w:val="00EA2170"/>
    <w:rsid w:val="00ED680E"/>
    <w:rsid w:val="00EF5825"/>
    <w:rsid w:val="00F04100"/>
    <w:rsid w:val="00F12D9D"/>
    <w:rsid w:val="00F40F74"/>
    <w:rsid w:val="00F47713"/>
    <w:rsid w:val="00F64D38"/>
    <w:rsid w:val="00F84E7C"/>
    <w:rsid w:val="00FB0DB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s://www.grada.cz/trinacte-znameni-13080/" TargetMode="External"/><Relationship Id="rId18" Type="http://schemas.openxmlformats.org/officeDocument/2006/relationships/hyperlink" Target="https://elizabethbriggs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nfo@grada.cz" TargetMode="External"/><Relationship Id="rId7" Type="http://schemas.openxmlformats.org/officeDocument/2006/relationships/hyperlink" Target="https://www.cosmopolis.cz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tiktok.com/@elizabethbriggs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facebook.com/ElizabethBriggsAuthor" TargetMode="External"/><Relationship Id="rId20" Type="http://schemas.openxmlformats.org/officeDocument/2006/relationships/hyperlink" Target="http://www.grada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elizabethbriggsbook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rada.cz/osudove-pouto-vlci-zverokruhu-13551/" TargetMode="External"/><Relationship Id="rId19" Type="http://schemas.openxmlformats.org/officeDocument/2006/relationships/hyperlink" Target="mailto:baresova@grad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77</TotalTime>
  <Pages>3</Pages>
  <Words>514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4128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Veronika Barešová</cp:lastModifiedBy>
  <cp:revision>34</cp:revision>
  <cp:lastPrinted>2005-11-10T11:15:00Z</cp:lastPrinted>
  <dcterms:created xsi:type="dcterms:W3CDTF">2023-01-17T10:06:00Z</dcterms:created>
  <dcterms:modified xsi:type="dcterms:W3CDTF">2023-08-17T09:54:00Z</dcterms:modified>
</cp:coreProperties>
</file>