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26308" w14:textId="77777777" w:rsidR="004A328B" w:rsidRDefault="004A328B" w:rsidP="00B9584D">
      <w:pPr>
        <w:jc w:val="center"/>
        <w:rPr>
          <w:rFonts w:ascii="Calibri" w:hAnsi="Calibri" w:cs="Calibri"/>
          <w:b/>
          <w:bCs/>
          <w:color w:val="1E1915"/>
          <w:sz w:val="32"/>
          <w:szCs w:val="32"/>
          <w:shd w:val="clear" w:color="auto" w:fill="FFFFFF"/>
        </w:rPr>
      </w:pPr>
      <w:r>
        <w:rPr>
          <w:rFonts w:ascii="Calibri" w:hAnsi="Calibri" w:cs="Calibri"/>
          <w:b/>
          <w:bCs/>
          <w:color w:val="1E1915"/>
          <w:sz w:val="32"/>
          <w:szCs w:val="32"/>
          <w:shd w:val="clear" w:color="auto" w:fill="FFFFFF"/>
        </w:rPr>
        <w:t xml:space="preserve">Navždy spolu, ale každý jinde. </w:t>
      </w:r>
    </w:p>
    <w:p w14:paraId="3FFF358E" w14:textId="002CC65C" w:rsidR="00B9584D" w:rsidRPr="00B9584D" w:rsidRDefault="004A328B" w:rsidP="00B9584D">
      <w:pPr>
        <w:jc w:val="center"/>
        <w:rPr>
          <w:rFonts w:ascii="Calibri" w:hAnsi="Calibri" w:cs="Calibri"/>
          <w:b/>
          <w:bCs/>
          <w:color w:val="1E1915"/>
          <w:sz w:val="32"/>
          <w:szCs w:val="32"/>
          <w:shd w:val="clear" w:color="auto" w:fill="FFFFFF"/>
        </w:rPr>
      </w:pPr>
      <w:r>
        <w:rPr>
          <w:rFonts w:ascii="Calibri" w:hAnsi="Calibri" w:cs="Calibri"/>
          <w:b/>
          <w:bCs/>
          <w:color w:val="1E1915"/>
          <w:sz w:val="32"/>
          <w:szCs w:val="32"/>
          <w:shd w:val="clear" w:color="auto" w:fill="FFFFFF"/>
        </w:rPr>
        <w:t xml:space="preserve">Romantika </w:t>
      </w:r>
      <w:r w:rsidRPr="004A328B">
        <w:rPr>
          <w:rFonts w:ascii="Calibri" w:hAnsi="Calibri" w:cs="Calibri"/>
          <w:b/>
          <w:bCs/>
          <w:i/>
          <w:iCs/>
          <w:color w:val="1E1915"/>
          <w:sz w:val="32"/>
          <w:szCs w:val="32"/>
          <w:shd w:val="clear" w:color="auto" w:fill="FFFFFF"/>
        </w:rPr>
        <w:t>Povídejme si do noci</w:t>
      </w:r>
      <w:r>
        <w:rPr>
          <w:rFonts w:ascii="Calibri" w:hAnsi="Calibri" w:cs="Calibri"/>
          <w:b/>
          <w:bCs/>
          <w:color w:val="1E1915"/>
          <w:sz w:val="32"/>
          <w:szCs w:val="32"/>
          <w:shd w:val="clear" w:color="auto" w:fill="FFFFFF"/>
        </w:rPr>
        <w:t xml:space="preserve"> dojme až na kost</w:t>
      </w:r>
    </w:p>
    <w:p w14:paraId="17CABDA5" w14:textId="77777777" w:rsidR="00EA244A" w:rsidRDefault="00EA244A" w:rsidP="00EA244A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57DA2062" w14:textId="352FDE79" w:rsidR="00EA244A" w:rsidRPr="000E7308" w:rsidRDefault="00F0710E" w:rsidP="00EA244A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 w:rsidRPr="000B1FF3">
        <w:rPr>
          <w:rFonts w:ascii="Arial" w:eastAsia="Calibri" w:hAnsi="Arial" w:cs="Arial"/>
          <w:bCs/>
          <w:i/>
          <w:szCs w:val="22"/>
          <w:lang w:eastAsia="en-US"/>
        </w:rPr>
        <w:t>2</w:t>
      </w:r>
      <w:r w:rsidR="000B1FF3" w:rsidRPr="000B1FF3">
        <w:rPr>
          <w:rFonts w:ascii="Arial" w:eastAsia="Calibri" w:hAnsi="Arial" w:cs="Arial"/>
          <w:bCs/>
          <w:i/>
          <w:szCs w:val="22"/>
          <w:lang w:eastAsia="en-US"/>
        </w:rPr>
        <w:t>7</w:t>
      </w:r>
      <w:r w:rsidR="00EA244A" w:rsidRPr="000B1FF3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B527D3" w:rsidRPr="000B1FF3">
        <w:rPr>
          <w:rFonts w:ascii="Arial" w:eastAsia="Calibri" w:hAnsi="Arial" w:cs="Arial"/>
          <w:bCs/>
          <w:i/>
          <w:szCs w:val="22"/>
          <w:lang w:eastAsia="en-US"/>
        </w:rPr>
        <w:t>ledna</w:t>
      </w:r>
      <w:r w:rsidR="00EA244A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 w:rsidR="00B527D3"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EA244A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66192757" w14:textId="60EB8EEC" w:rsidR="00EA244A" w:rsidRDefault="00C751DD" w:rsidP="00295DF6">
      <w:pPr>
        <w:pStyle w:val="pf0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Will</w:t>
      </w:r>
      <w:proofErr w:type="spellEnd"/>
      <w:r>
        <w:rPr>
          <w:rFonts w:ascii="Arial" w:hAnsi="Arial" w:cs="Arial"/>
          <w:b/>
          <w:bCs/>
        </w:rPr>
        <w:t xml:space="preserve"> a </w:t>
      </w:r>
      <w:proofErr w:type="spellStart"/>
      <w:r>
        <w:rPr>
          <w:rFonts w:ascii="Arial" w:hAnsi="Arial" w:cs="Arial"/>
          <w:b/>
          <w:bCs/>
        </w:rPr>
        <w:t>Rosie</w:t>
      </w:r>
      <w:proofErr w:type="spellEnd"/>
      <w:r>
        <w:rPr>
          <w:rFonts w:ascii="Arial" w:hAnsi="Arial" w:cs="Arial"/>
          <w:b/>
          <w:bCs/>
        </w:rPr>
        <w:t xml:space="preserve"> jsou </w:t>
      </w:r>
      <w:r w:rsidR="00F0710E">
        <w:rPr>
          <w:rFonts w:ascii="Arial" w:hAnsi="Arial" w:cs="Arial"/>
          <w:b/>
          <w:bCs/>
        </w:rPr>
        <w:t xml:space="preserve">od prvního okamžiku </w:t>
      </w:r>
      <w:r>
        <w:rPr>
          <w:rFonts w:ascii="Arial" w:hAnsi="Arial" w:cs="Arial"/>
          <w:b/>
          <w:bCs/>
        </w:rPr>
        <w:t xml:space="preserve">spřízněné duše. Tráví spolu každou volnou chvíli, než zasáhne tragédie a osud jejich cesty rozdělí. V průběhu let do svých životů vplouvají, aby </w:t>
      </w:r>
      <w:r w:rsidR="00F0710E">
        <w:rPr>
          <w:rFonts w:ascii="Arial" w:hAnsi="Arial" w:cs="Arial"/>
          <w:b/>
          <w:bCs/>
        </w:rPr>
        <w:t xml:space="preserve">následně </w:t>
      </w:r>
      <w:r>
        <w:rPr>
          <w:rFonts w:ascii="Arial" w:hAnsi="Arial" w:cs="Arial"/>
          <w:b/>
          <w:bCs/>
        </w:rPr>
        <w:t>zase mohli odejít</w:t>
      </w:r>
      <w:r w:rsidR="00F0710E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Hlubokomyslný román</w:t>
      </w:r>
      <w:r w:rsidR="00F0710E">
        <w:rPr>
          <w:rFonts w:ascii="Arial" w:hAnsi="Arial" w:cs="Arial"/>
          <w:b/>
          <w:bCs/>
        </w:rPr>
        <w:t xml:space="preserve"> </w:t>
      </w:r>
      <w:r w:rsidR="00F0710E" w:rsidRPr="00EE26A9">
        <w:rPr>
          <w:rFonts w:ascii="Arial" w:hAnsi="Arial" w:cs="Arial"/>
          <w:b/>
          <w:bCs/>
        </w:rPr>
        <w:t xml:space="preserve">nakladatelství </w:t>
      </w:r>
      <w:hyperlink r:id="rId8" w:history="1">
        <w:r w:rsidR="00F0710E" w:rsidRPr="009032C8">
          <w:rPr>
            <w:rStyle w:val="Hypertextovodkaz"/>
            <w:rFonts w:ascii="Arial" w:hAnsi="Arial" w:cs="Arial"/>
            <w:b/>
            <w:bCs/>
          </w:rPr>
          <w:t>Metafora</w:t>
        </w:r>
      </w:hyperlink>
      <w:r w:rsidR="00F0710E" w:rsidRPr="00EE26A9">
        <w:rPr>
          <w:rFonts w:ascii="Arial" w:hAnsi="Arial" w:cs="Arial"/>
          <w:b/>
          <w:bCs/>
        </w:rPr>
        <w:t xml:space="preserve"> z </w:t>
      </w:r>
      <w:hyperlink r:id="rId9" w:history="1">
        <w:r w:rsidR="00F0710E" w:rsidRPr="009032C8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>
        <w:rPr>
          <w:rFonts w:ascii="Arial" w:hAnsi="Arial" w:cs="Arial"/>
          <w:b/>
          <w:bCs/>
        </w:rPr>
        <w:t xml:space="preserve"> </w:t>
      </w:r>
      <w:r w:rsidRPr="00F0710E">
        <w:rPr>
          <w:rFonts w:ascii="Arial" w:hAnsi="Arial" w:cs="Arial"/>
          <w:b/>
          <w:bCs/>
          <w:i/>
          <w:iCs/>
        </w:rPr>
        <w:t>Povídejme si do noci</w:t>
      </w:r>
      <w:r w:rsidR="00F0710E">
        <w:rPr>
          <w:rFonts w:ascii="Arial" w:hAnsi="Arial" w:cs="Arial"/>
          <w:b/>
          <w:bCs/>
        </w:rPr>
        <w:t xml:space="preserve"> je bolavou love story, v níž jsou hlavní hrdinové navždy spolu, ač každý zvlášť…</w:t>
      </w:r>
    </w:p>
    <w:p w14:paraId="6E072957" w14:textId="2BEAA7A3" w:rsidR="00EA244A" w:rsidRDefault="00EA244A" w:rsidP="00EA244A">
      <w:pPr>
        <w:pStyle w:val="pf0"/>
        <w:jc w:val="both"/>
        <w:rPr>
          <w:rFonts w:ascii="Arial" w:hAnsi="Arial" w:cs="Arial"/>
          <w:b/>
          <w:bCs/>
          <w:sz w:val="22"/>
          <w:szCs w:val="22"/>
        </w:rPr>
      </w:pPr>
    </w:p>
    <w:p w14:paraId="23C9EEA9" w14:textId="642DDD5F" w:rsidR="00EA244A" w:rsidRPr="00647FA4" w:rsidRDefault="00AF7E68" w:rsidP="00EA244A">
      <w:pPr>
        <w:pStyle w:val="pf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763BA47F" wp14:editId="14BD6166">
            <wp:simplePos x="0" y="0"/>
            <wp:positionH relativeFrom="column">
              <wp:posOffset>-81915</wp:posOffset>
            </wp:positionH>
            <wp:positionV relativeFrom="paragraph">
              <wp:posOffset>73660</wp:posOffset>
            </wp:positionV>
            <wp:extent cx="2345690" cy="3524250"/>
            <wp:effectExtent l="0" t="0" r="0" b="0"/>
            <wp:wrapTight wrapText="bothSides">
              <wp:wrapPolygon edited="0">
                <wp:start x="17191" y="0"/>
                <wp:lineTo x="175" y="467"/>
                <wp:lineTo x="351" y="20082"/>
                <wp:lineTo x="2982" y="20666"/>
                <wp:lineTo x="8245" y="20783"/>
                <wp:lineTo x="17717" y="21366"/>
                <wp:lineTo x="18770" y="21483"/>
                <wp:lineTo x="21401" y="21483"/>
                <wp:lineTo x="21401" y="19615"/>
                <wp:lineTo x="21226" y="467"/>
                <wp:lineTo x="19822" y="0"/>
                <wp:lineTo x="17191" y="0"/>
              </wp:wrapPolygon>
            </wp:wrapTight>
            <wp:docPr id="15279369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7D3">
        <w:rPr>
          <w:rFonts w:ascii="Arial" w:hAnsi="Arial" w:cs="Arial"/>
          <w:b/>
          <w:bCs/>
          <w:sz w:val="22"/>
          <w:szCs w:val="22"/>
        </w:rPr>
        <w:t xml:space="preserve">Emotivnější než </w:t>
      </w:r>
      <w:r w:rsidR="00295DF6">
        <w:rPr>
          <w:rFonts w:ascii="Arial" w:hAnsi="Arial" w:cs="Arial"/>
          <w:b/>
          <w:bCs/>
          <w:sz w:val="22"/>
          <w:szCs w:val="22"/>
        </w:rPr>
        <w:t xml:space="preserve">Sally </w:t>
      </w:r>
      <w:proofErr w:type="spellStart"/>
      <w:r w:rsidR="00295DF6">
        <w:rPr>
          <w:rFonts w:ascii="Arial" w:hAnsi="Arial" w:cs="Arial"/>
          <w:b/>
          <w:bCs/>
          <w:sz w:val="22"/>
          <w:szCs w:val="22"/>
        </w:rPr>
        <w:t>Rooney</w:t>
      </w:r>
      <w:proofErr w:type="spellEnd"/>
    </w:p>
    <w:p w14:paraId="3DEE2415" w14:textId="71CDE98C" w:rsidR="00AF7E68" w:rsidRDefault="00AF7E68" w:rsidP="00AF7E6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Will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>
        <w:rPr>
          <w:rFonts w:asciiTheme="minorHAnsi" w:hAnsiTheme="minorHAnsi" w:cstheme="minorHAnsi"/>
          <w:sz w:val="24"/>
          <w:szCs w:val="24"/>
        </w:rPr>
        <w:t>Rosie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se potkají jako teenageři. Ona je přemýšlivá a opatrná</w:t>
      </w:r>
      <w:r w:rsidR="00C751DD">
        <w:rPr>
          <w:rFonts w:asciiTheme="minorHAnsi" w:hAnsiTheme="minorHAnsi" w:cstheme="minorHAnsi"/>
          <w:sz w:val="24"/>
          <w:szCs w:val="24"/>
        </w:rPr>
        <w:t xml:space="preserve"> a chce se stát právničkou. </w:t>
      </w:r>
      <w:r>
        <w:rPr>
          <w:rFonts w:asciiTheme="minorHAnsi" w:hAnsiTheme="minorHAnsi" w:cstheme="minorHAnsi"/>
          <w:sz w:val="24"/>
          <w:szCs w:val="24"/>
        </w:rPr>
        <w:t xml:space="preserve">On </w:t>
      </w:r>
      <w:r w:rsidR="00C751DD">
        <w:rPr>
          <w:rFonts w:asciiTheme="minorHAnsi" w:hAnsiTheme="minorHAnsi" w:cstheme="minorHAnsi"/>
          <w:sz w:val="24"/>
          <w:szCs w:val="24"/>
        </w:rPr>
        <w:t xml:space="preserve">je </w:t>
      </w:r>
      <w:r>
        <w:rPr>
          <w:rFonts w:asciiTheme="minorHAnsi" w:hAnsiTheme="minorHAnsi" w:cstheme="minorHAnsi"/>
          <w:sz w:val="24"/>
          <w:szCs w:val="24"/>
        </w:rPr>
        <w:t>pro změnu</w:t>
      </w:r>
      <w:r w:rsidR="00C751DD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nepředvídatelný a divoký</w:t>
      </w:r>
      <w:r w:rsidR="00C751DD">
        <w:rPr>
          <w:rFonts w:asciiTheme="minorHAnsi" w:hAnsiTheme="minorHAnsi" w:cstheme="minorHAnsi"/>
          <w:sz w:val="24"/>
          <w:szCs w:val="24"/>
        </w:rPr>
        <w:t xml:space="preserve"> a čeká, kam ho vítr zanese</w:t>
      </w:r>
      <w:r>
        <w:rPr>
          <w:rFonts w:asciiTheme="minorHAnsi" w:hAnsiTheme="minorHAnsi" w:cstheme="minorHAnsi"/>
          <w:sz w:val="24"/>
          <w:szCs w:val="24"/>
        </w:rPr>
        <w:t>. Během tajných procházek a nočních hovorů se mezi nimi</w:t>
      </w:r>
      <w:r w:rsidRPr="005F4AA7">
        <w:rPr>
          <w:rFonts w:asciiTheme="minorHAnsi" w:hAnsiTheme="minorHAnsi" w:cstheme="minorHAnsi"/>
          <w:sz w:val="24"/>
          <w:szCs w:val="24"/>
        </w:rPr>
        <w:t xml:space="preserve"> vytv</w:t>
      </w:r>
      <w:r>
        <w:rPr>
          <w:rFonts w:asciiTheme="minorHAnsi" w:hAnsiTheme="minorHAnsi" w:cstheme="minorHAnsi"/>
          <w:sz w:val="24"/>
          <w:szCs w:val="24"/>
        </w:rPr>
        <w:t>o</w:t>
      </w:r>
      <w:r w:rsidRPr="005F4AA7">
        <w:rPr>
          <w:rFonts w:asciiTheme="minorHAnsi" w:hAnsiTheme="minorHAnsi" w:cstheme="minorHAnsi"/>
          <w:sz w:val="24"/>
          <w:szCs w:val="24"/>
        </w:rPr>
        <w:t xml:space="preserve">ří pouto, které je předurčí k tomu stát se </w:t>
      </w:r>
      <w:r>
        <w:rPr>
          <w:rFonts w:asciiTheme="minorHAnsi" w:hAnsiTheme="minorHAnsi" w:cstheme="minorHAnsi"/>
          <w:sz w:val="24"/>
          <w:szCs w:val="24"/>
        </w:rPr>
        <w:t>životní</w:t>
      </w:r>
      <w:r w:rsidRPr="005F4AA7">
        <w:rPr>
          <w:rFonts w:asciiTheme="minorHAnsi" w:hAnsiTheme="minorHAnsi" w:cstheme="minorHAnsi"/>
          <w:sz w:val="24"/>
          <w:szCs w:val="24"/>
        </w:rPr>
        <w:t xml:space="preserve"> láskou </w:t>
      </w:r>
      <w:r>
        <w:rPr>
          <w:rFonts w:asciiTheme="minorHAnsi" w:hAnsiTheme="minorHAnsi" w:cstheme="minorHAnsi"/>
          <w:sz w:val="24"/>
          <w:szCs w:val="24"/>
        </w:rPr>
        <w:t>toho</w:t>
      </w:r>
      <w:r w:rsidRPr="005F4AA7">
        <w:rPr>
          <w:rFonts w:asciiTheme="minorHAnsi" w:hAnsiTheme="minorHAnsi" w:cstheme="minorHAnsi"/>
          <w:sz w:val="24"/>
          <w:szCs w:val="24"/>
        </w:rPr>
        <w:t xml:space="preserve"> druhého.</w:t>
      </w:r>
      <w:r>
        <w:rPr>
          <w:rFonts w:asciiTheme="minorHAnsi" w:hAnsiTheme="minorHAnsi" w:cstheme="minorHAnsi"/>
          <w:sz w:val="24"/>
          <w:szCs w:val="24"/>
        </w:rPr>
        <w:t xml:space="preserve"> Tedy a</w:t>
      </w:r>
      <w:r w:rsidRPr="005F4AA7">
        <w:rPr>
          <w:rFonts w:asciiTheme="minorHAnsi" w:hAnsiTheme="minorHAnsi" w:cstheme="minorHAnsi"/>
          <w:sz w:val="24"/>
          <w:szCs w:val="24"/>
        </w:rPr>
        <w:t xml:space="preserve">ž do dne, kdy tragédie </w:t>
      </w:r>
      <w:r>
        <w:rPr>
          <w:rFonts w:asciiTheme="minorHAnsi" w:hAnsiTheme="minorHAnsi" w:cstheme="minorHAnsi"/>
          <w:sz w:val="24"/>
          <w:szCs w:val="24"/>
        </w:rPr>
        <w:t>roztříští</w:t>
      </w:r>
      <w:r w:rsidRPr="005F4AA7">
        <w:rPr>
          <w:rFonts w:asciiTheme="minorHAnsi" w:hAnsiTheme="minorHAnsi" w:cstheme="minorHAnsi"/>
          <w:sz w:val="24"/>
          <w:szCs w:val="24"/>
        </w:rPr>
        <w:t xml:space="preserve"> jejich společnou budoucnost na kusy</w:t>
      </w:r>
      <w:r>
        <w:rPr>
          <w:rFonts w:asciiTheme="minorHAnsi" w:hAnsiTheme="minorHAnsi" w:cstheme="minorHAnsi"/>
          <w:sz w:val="24"/>
          <w:szCs w:val="24"/>
        </w:rPr>
        <w:t xml:space="preserve"> a přetne nit jejich vztahu. </w:t>
      </w:r>
    </w:p>
    <w:p w14:paraId="1AD5C85E" w14:textId="3EE1919E" w:rsidR="00AF7E68" w:rsidRDefault="00AF7E68" w:rsidP="00B527D3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14F3A427" w14:textId="6010D236" w:rsidR="00B57AB3" w:rsidRPr="00B57AB3" w:rsidRDefault="00AF7E68" w:rsidP="00772E3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F4AA7">
        <w:rPr>
          <w:rFonts w:asciiTheme="minorHAnsi" w:hAnsiTheme="minorHAnsi" w:cstheme="minorHAnsi"/>
          <w:sz w:val="24"/>
          <w:szCs w:val="24"/>
        </w:rPr>
        <w:t xml:space="preserve">Ale roky ubíhají a osud je znovu a znovu </w:t>
      </w:r>
      <w:r>
        <w:rPr>
          <w:rFonts w:asciiTheme="minorHAnsi" w:hAnsiTheme="minorHAnsi" w:cstheme="minorHAnsi"/>
          <w:sz w:val="24"/>
          <w:szCs w:val="24"/>
        </w:rPr>
        <w:t xml:space="preserve">přivádí k sobě. </w:t>
      </w:r>
      <w:r w:rsidRPr="005F4AA7">
        <w:rPr>
          <w:rFonts w:asciiTheme="minorHAnsi" w:hAnsiTheme="minorHAnsi" w:cstheme="minorHAnsi"/>
          <w:sz w:val="24"/>
          <w:szCs w:val="24"/>
        </w:rPr>
        <w:t xml:space="preserve">Vždy, </w:t>
      </w:r>
      <w:r>
        <w:rPr>
          <w:rFonts w:asciiTheme="minorHAnsi" w:hAnsiTheme="minorHAnsi" w:cstheme="minorHAnsi"/>
          <w:sz w:val="24"/>
          <w:szCs w:val="24"/>
        </w:rPr>
        <w:t>když se zdá, že se vše vrátí do starých kolejí</w:t>
      </w:r>
      <w:r w:rsidRPr="005F4AA7">
        <w:rPr>
          <w:rFonts w:asciiTheme="minorHAnsi" w:hAnsiTheme="minorHAnsi" w:cstheme="minorHAnsi"/>
          <w:sz w:val="24"/>
          <w:szCs w:val="24"/>
        </w:rPr>
        <w:t xml:space="preserve">, čelí otázce: </w:t>
      </w:r>
      <w:r w:rsidRPr="00157E50">
        <w:rPr>
          <w:rFonts w:asciiTheme="minorHAnsi" w:hAnsiTheme="minorHAnsi" w:cstheme="minorHAnsi"/>
          <w:sz w:val="24"/>
          <w:szCs w:val="24"/>
        </w:rPr>
        <w:t>Co dělat, když se nedokáže</w:t>
      </w:r>
      <w:r>
        <w:rPr>
          <w:rFonts w:asciiTheme="minorHAnsi" w:hAnsiTheme="minorHAnsi" w:cstheme="minorHAnsi"/>
          <w:sz w:val="24"/>
          <w:szCs w:val="24"/>
        </w:rPr>
        <w:t>te</w:t>
      </w:r>
      <w:r w:rsidRPr="00157E50">
        <w:rPr>
          <w:rFonts w:asciiTheme="minorHAnsi" w:hAnsiTheme="minorHAnsi" w:cstheme="minorHAnsi"/>
          <w:sz w:val="24"/>
          <w:szCs w:val="24"/>
        </w:rPr>
        <w:t xml:space="preserve"> vzdát člověka, na kterého bys</w:t>
      </w:r>
      <w:r>
        <w:rPr>
          <w:rFonts w:asciiTheme="minorHAnsi" w:hAnsiTheme="minorHAnsi" w:cstheme="minorHAnsi"/>
          <w:sz w:val="24"/>
          <w:szCs w:val="24"/>
        </w:rPr>
        <w:t>te</w:t>
      </w:r>
      <w:r w:rsidRPr="00157E50">
        <w:rPr>
          <w:rFonts w:asciiTheme="minorHAnsi" w:hAnsiTheme="minorHAnsi" w:cstheme="minorHAnsi"/>
          <w:sz w:val="24"/>
          <w:szCs w:val="24"/>
        </w:rPr>
        <w:t xml:space="preserve"> měl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157E50">
        <w:rPr>
          <w:rFonts w:asciiTheme="minorHAnsi" w:hAnsiTheme="minorHAnsi" w:cstheme="minorHAnsi"/>
          <w:sz w:val="24"/>
          <w:szCs w:val="24"/>
        </w:rPr>
        <w:t xml:space="preserve"> zapomenout?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F7E68">
        <w:rPr>
          <w:rFonts w:asciiTheme="minorHAnsi" w:hAnsiTheme="minorHAnsi" w:cstheme="minorHAnsi"/>
          <w:i/>
          <w:iCs/>
          <w:sz w:val="24"/>
          <w:szCs w:val="24"/>
        </w:rPr>
        <w:t>Povídejme si do noci</w:t>
      </w:r>
      <w:r>
        <w:rPr>
          <w:rFonts w:asciiTheme="minorHAnsi" w:hAnsiTheme="minorHAnsi" w:cstheme="minorHAnsi"/>
          <w:sz w:val="24"/>
          <w:szCs w:val="24"/>
        </w:rPr>
        <w:t xml:space="preserve"> je love story</w:t>
      </w:r>
      <w:r w:rsidR="00772E33">
        <w:rPr>
          <w:rFonts w:asciiTheme="minorHAnsi" w:hAnsiTheme="minorHAnsi" w:cstheme="minorHAnsi"/>
          <w:sz w:val="24"/>
          <w:szCs w:val="24"/>
        </w:rPr>
        <w:t xml:space="preserve"> přeložená do čtyřiadvaceti jazyků</w:t>
      </w:r>
      <w:r>
        <w:rPr>
          <w:rFonts w:asciiTheme="minorHAnsi" w:hAnsiTheme="minorHAnsi" w:cstheme="minorHAnsi"/>
          <w:sz w:val="24"/>
          <w:szCs w:val="24"/>
        </w:rPr>
        <w:t>, která vám nedá spát.</w:t>
      </w:r>
      <w:r w:rsidR="00772E33">
        <w:rPr>
          <w:rFonts w:asciiTheme="minorHAnsi" w:hAnsiTheme="minorHAnsi" w:cstheme="minorHAnsi"/>
          <w:sz w:val="24"/>
          <w:szCs w:val="24"/>
        </w:rPr>
        <w:t xml:space="preserve"> Sedne příznivcům knih </w:t>
      </w:r>
      <w:r w:rsidR="00B527D3" w:rsidRPr="009A4945">
        <w:rPr>
          <w:rFonts w:asciiTheme="minorHAnsi" w:hAnsiTheme="minorHAnsi" w:cstheme="minorHAnsi"/>
          <w:sz w:val="24"/>
          <w:szCs w:val="24"/>
        </w:rPr>
        <w:t>fanoušky knih</w:t>
      </w:r>
      <w:r w:rsidR="00B527D3">
        <w:rPr>
          <w:rFonts w:asciiTheme="minorHAnsi" w:hAnsiTheme="minorHAnsi" w:cstheme="minorHAnsi"/>
          <w:sz w:val="24"/>
          <w:szCs w:val="24"/>
        </w:rPr>
        <w:t xml:space="preserve"> Sally </w:t>
      </w:r>
      <w:proofErr w:type="spellStart"/>
      <w:r w:rsidR="00B527D3">
        <w:rPr>
          <w:rFonts w:asciiTheme="minorHAnsi" w:hAnsiTheme="minorHAnsi" w:cstheme="minorHAnsi"/>
          <w:sz w:val="24"/>
          <w:szCs w:val="24"/>
        </w:rPr>
        <w:t>Rooney</w:t>
      </w:r>
      <w:proofErr w:type="spellEnd"/>
      <w:r w:rsidR="00B527D3">
        <w:rPr>
          <w:rFonts w:asciiTheme="minorHAnsi" w:hAnsiTheme="minorHAnsi" w:cstheme="minorHAnsi"/>
          <w:sz w:val="24"/>
          <w:szCs w:val="24"/>
        </w:rPr>
        <w:t xml:space="preserve"> </w:t>
      </w:r>
      <w:r w:rsidR="00B527D3" w:rsidRPr="009A4945">
        <w:rPr>
          <w:rFonts w:asciiTheme="minorHAnsi" w:hAnsiTheme="minorHAnsi" w:cstheme="minorHAnsi"/>
          <w:sz w:val="24"/>
          <w:szCs w:val="24"/>
        </w:rPr>
        <w:t xml:space="preserve">a seriálu </w:t>
      </w:r>
      <w:r w:rsidR="00B527D3" w:rsidRPr="009A4945">
        <w:rPr>
          <w:rFonts w:asciiTheme="minorHAnsi" w:hAnsiTheme="minorHAnsi" w:cstheme="minorHAnsi"/>
          <w:i/>
          <w:iCs/>
          <w:sz w:val="24"/>
          <w:szCs w:val="24"/>
        </w:rPr>
        <w:t>Jeden den</w:t>
      </w:r>
      <w:r w:rsidR="00B527D3" w:rsidRPr="009A4945">
        <w:rPr>
          <w:rFonts w:asciiTheme="minorHAnsi" w:hAnsiTheme="minorHAnsi" w:cstheme="minorHAnsi"/>
          <w:sz w:val="24"/>
          <w:szCs w:val="24"/>
        </w:rPr>
        <w:t>.</w:t>
      </w:r>
      <w:r w:rsidR="00B527D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2D57DF0" w14:textId="77777777" w:rsidR="00EA244A" w:rsidRDefault="00EA244A" w:rsidP="00EA244A">
      <w:pPr>
        <w:rPr>
          <w:rFonts w:asciiTheme="minorHAnsi" w:hAnsiTheme="minorHAnsi" w:cstheme="minorHAnsi"/>
          <w:sz w:val="22"/>
          <w:szCs w:val="22"/>
        </w:rPr>
      </w:pPr>
    </w:p>
    <w:p w14:paraId="534D2499" w14:textId="3417D60B" w:rsidR="00EA244A" w:rsidRDefault="00EA244A" w:rsidP="00EA244A">
      <w:pPr>
        <w:rPr>
          <w:rFonts w:ascii="Arial" w:hAnsi="Arial" w:cs="Arial"/>
          <w:b/>
          <w:bCs/>
        </w:rPr>
      </w:pPr>
      <w:r w:rsidRPr="00D41148">
        <w:rPr>
          <w:rFonts w:ascii="Arial" w:hAnsi="Arial" w:cs="Arial"/>
          <w:b/>
          <w:bCs/>
        </w:rPr>
        <w:t xml:space="preserve">datum vydání: </w:t>
      </w:r>
      <w:r w:rsidR="00772E33">
        <w:rPr>
          <w:rFonts w:ascii="Arial" w:hAnsi="Arial" w:cs="Arial"/>
          <w:b/>
          <w:bCs/>
        </w:rPr>
        <w:t>24</w:t>
      </w:r>
      <w:r>
        <w:rPr>
          <w:rFonts w:ascii="Arial" w:hAnsi="Arial" w:cs="Arial"/>
          <w:b/>
          <w:bCs/>
        </w:rPr>
        <w:t xml:space="preserve">. </w:t>
      </w:r>
      <w:r w:rsidR="00772E33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. 2024</w:t>
      </w:r>
    </w:p>
    <w:p w14:paraId="5181D534" w14:textId="054F328E" w:rsidR="00EA244A" w:rsidRPr="002C6E54" w:rsidRDefault="00EA244A" w:rsidP="00EA24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772E33">
        <w:rPr>
          <w:rFonts w:ascii="Arial" w:hAnsi="Arial" w:cs="Arial"/>
          <w:b/>
          <w:bCs/>
        </w:rPr>
        <w:t>400</w:t>
      </w:r>
    </w:p>
    <w:p w14:paraId="7CDD11A4" w14:textId="096468BB" w:rsidR="00EA244A" w:rsidRPr="002C6E54" w:rsidRDefault="00EA244A" w:rsidP="00EA244A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 w:rsidR="00B9584D">
        <w:rPr>
          <w:rFonts w:ascii="Arial" w:hAnsi="Arial" w:cs="Arial"/>
          <w:b/>
          <w:bCs/>
        </w:rPr>
        <w:t>145</w:t>
      </w:r>
      <w:r>
        <w:rPr>
          <w:rFonts w:ascii="Arial" w:hAnsi="Arial" w:cs="Arial"/>
          <w:b/>
          <w:bCs/>
        </w:rPr>
        <w:t xml:space="preserve"> x 20</w:t>
      </w:r>
      <w:r w:rsidR="00B9584D">
        <w:rPr>
          <w:rFonts w:ascii="Arial" w:hAnsi="Arial" w:cs="Arial"/>
          <w:b/>
          <w:bCs/>
        </w:rPr>
        <w:t>5</w:t>
      </w:r>
    </w:p>
    <w:p w14:paraId="47FAB40B" w14:textId="282B4792" w:rsidR="00EA244A" w:rsidRPr="002C6E54" w:rsidRDefault="00EA244A" w:rsidP="00EA244A">
      <w:pPr>
        <w:rPr>
          <w:rFonts w:ascii="Arial" w:hAnsi="Arial" w:cs="Arial"/>
          <w:b/>
          <w:bCs/>
        </w:rPr>
      </w:pPr>
      <w:r w:rsidRPr="00D41148">
        <w:rPr>
          <w:rFonts w:ascii="Arial" w:hAnsi="Arial" w:cs="Arial"/>
          <w:b/>
          <w:bCs/>
        </w:rPr>
        <w:t>cena</w:t>
      </w:r>
      <w:r>
        <w:rPr>
          <w:rFonts w:ascii="Arial" w:hAnsi="Arial" w:cs="Arial"/>
          <w:b/>
          <w:bCs/>
        </w:rPr>
        <w:t xml:space="preserve">: </w:t>
      </w:r>
      <w:r w:rsidR="00772E33">
        <w:rPr>
          <w:rFonts w:ascii="Arial" w:hAnsi="Arial" w:cs="Arial"/>
          <w:b/>
          <w:bCs/>
        </w:rPr>
        <w:t>469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22A7C143" w14:textId="77777777" w:rsidR="00AE3239" w:rsidRPr="00B45BC3" w:rsidRDefault="00AE3239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42D1B668" w14:textId="15EB3582" w:rsidR="007E3E82" w:rsidRPr="00B45BC3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236BBAF2" w14:textId="77777777" w:rsidR="00AA238F" w:rsidRDefault="00AA238F">
      <w:pPr>
        <w:rPr>
          <w:rFonts w:ascii="Arial" w:hAnsi="Arial" w:cs="Arial"/>
          <w:b/>
          <w:noProof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br w:type="page"/>
      </w:r>
    </w:p>
    <w:p w14:paraId="1881BED5" w14:textId="775D9C4E" w:rsidR="00B527D3" w:rsidRDefault="00AA238F" w:rsidP="003E4A28">
      <w:pPr>
        <w:rPr>
          <w:rFonts w:ascii="Arial" w:hAnsi="Arial" w:cs="Arial"/>
          <w:b/>
          <w:noProof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lastRenderedPageBreak/>
        <w:drawing>
          <wp:anchor distT="0" distB="0" distL="114300" distR="114300" simplePos="0" relativeHeight="251665408" behindDoc="1" locked="0" layoutInCell="1" allowOverlap="1" wp14:anchorId="4340EB99" wp14:editId="151AF730">
            <wp:simplePos x="0" y="0"/>
            <wp:positionH relativeFrom="column">
              <wp:posOffset>41910</wp:posOffset>
            </wp:positionH>
            <wp:positionV relativeFrom="paragraph">
              <wp:posOffset>0</wp:posOffset>
            </wp:positionV>
            <wp:extent cx="20669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00" y="21400"/>
                <wp:lineTo x="21500" y="0"/>
                <wp:lineTo x="0" y="0"/>
              </wp:wrapPolygon>
            </wp:wrapTight>
            <wp:docPr id="12821098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982">
        <w:rPr>
          <w:rFonts w:ascii="Arial" w:hAnsi="Arial" w:cs="Arial"/>
          <w:b/>
          <w:noProof/>
          <w:sz w:val="24"/>
          <w:szCs w:val="22"/>
        </w:rPr>
        <w:t>C</w:t>
      </w:r>
      <w:r w:rsidR="00B527D3">
        <w:rPr>
          <w:rFonts w:ascii="Arial" w:hAnsi="Arial" w:cs="Arial"/>
          <w:b/>
          <w:noProof/>
          <w:sz w:val="24"/>
          <w:szCs w:val="22"/>
        </w:rPr>
        <w:t xml:space="preserve">LAIRE DAVERLEY </w:t>
      </w:r>
    </w:p>
    <w:p w14:paraId="067FD50D" w14:textId="77777777" w:rsidR="00701982" w:rsidRPr="006301CB" w:rsidRDefault="00701982" w:rsidP="003E4A28">
      <w:pPr>
        <w:rPr>
          <w:rFonts w:asciiTheme="minorHAnsi" w:hAnsiTheme="minorHAnsi" w:cstheme="minorHAnsi"/>
          <w:sz w:val="22"/>
          <w:szCs w:val="22"/>
        </w:rPr>
      </w:pPr>
    </w:p>
    <w:p w14:paraId="485EA267" w14:textId="1E4FD2FB" w:rsidR="00FA63E7" w:rsidRDefault="003E4A28" w:rsidP="00FA63E7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bookmarkStart w:id="0" w:name="_Hlk171517424"/>
      <w:r>
        <w:rPr>
          <w:rFonts w:asciiTheme="minorHAnsi" w:hAnsiTheme="minorHAnsi" w:cstheme="minorHAnsi"/>
          <w:sz w:val="22"/>
          <w:szCs w:val="22"/>
        </w:rPr>
        <w:t xml:space="preserve">… </w:t>
      </w:r>
      <w:bookmarkStart w:id="1" w:name="_Hlk169855230"/>
      <w:r w:rsidR="00FA63E7" w:rsidRPr="00FA63E7">
        <w:rPr>
          <w:rFonts w:asciiTheme="minorHAnsi" w:hAnsiTheme="minorHAnsi" w:cstheme="minorHAnsi"/>
          <w:sz w:val="22"/>
          <w:szCs w:val="22"/>
        </w:rPr>
        <w:t>vystudovala um</w:t>
      </w:r>
      <w:r w:rsidR="00FA63E7" w:rsidRPr="00FA63E7">
        <w:rPr>
          <w:rFonts w:asciiTheme="minorHAnsi" w:hAnsiTheme="minorHAnsi" w:cstheme="minorHAnsi" w:hint="cs"/>
          <w:sz w:val="22"/>
          <w:szCs w:val="22"/>
        </w:rPr>
        <w:t>ě</w:t>
      </w:r>
      <w:r w:rsidR="00FA63E7" w:rsidRPr="00FA63E7">
        <w:rPr>
          <w:rFonts w:asciiTheme="minorHAnsi" w:hAnsiTheme="minorHAnsi" w:cstheme="minorHAnsi"/>
          <w:sz w:val="22"/>
          <w:szCs w:val="22"/>
        </w:rPr>
        <w:t>ní na Oxfordské univerzit</w:t>
      </w:r>
      <w:r w:rsidR="00FA63E7" w:rsidRPr="00FA63E7">
        <w:rPr>
          <w:rFonts w:asciiTheme="minorHAnsi" w:hAnsiTheme="minorHAnsi" w:cstheme="minorHAnsi" w:hint="cs"/>
          <w:sz w:val="22"/>
          <w:szCs w:val="22"/>
        </w:rPr>
        <w:t>ě</w:t>
      </w:r>
      <w:r w:rsidR="00FA63E7" w:rsidRPr="00FA63E7">
        <w:rPr>
          <w:rFonts w:asciiTheme="minorHAnsi" w:hAnsiTheme="minorHAnsi" w:cstheme="minorHAnsi"/>
          <w:sz w:val="22"/>
          <w:szCs w:val="22"/>
        </w:rPr>
        <w:t xml:space="preserve"> a za</w:t>
      </w:r>
      <w:r w:rsidR="00FA63E7" w:rsidRPr="00FA63E7">
        <w:rPr>
          <w:rFonts w:asciiTheme="minorHAnsi" w:hAnsiTheme="minorHAnsi" w:cstheme="minorHAnsi" w:hint="cs"/>
          <w:sz w:val="22"/>
          <w:szCs w:val="22"/>
        </w:rPr>
        <w:t>č</w:t>
      </w:r>
      <w:r w:rsidR="00FA63E7" w:rsidRPr="00FA63E7">
        <w:rPr>
          <w:rFonts w:asciiTheme="minorHAnsi" w:hAnsiTheme="minorHAnsi" w:cstheme="minorHAnsi"/>
          <w:sz w:val="22"/>
          <w:szCs w:val="22"/>
        </w:rPr>
        <w:t>ala pracovat v nakladatelství, kde se p</w:t>
      </w:r>
      <w:r w:rsidR="00FA63E7" w:rsidRPr="00FA63E7">
        <w:rPr>
          <w:rFonts w:asciiTheme="minorHAnsi" w:hAnsiTheme="minorHAnsi" w:cstheme="minorHAnsi" w:hint="cs"/>
          <w:sz w:val="22"/>
          <w:szCs w:val="22"/>
        </w:rPr>
        <w:t>ř</w:t>
      </w:r>
      <w:r w:rsidR="00FA63E7" w:rsidRPr="00FA63E7">
        <w:rPr>
          <w:rFonts w:asciiTheme="minorHAnsi" w:hAnsiTheme="minorHAnsi" w:cstheme="minorHAnsi"/>
          <w:sz w:val="22"/>
          <w:szCs w:val="22"/>
        </w:rPr>
        <w:t>es den v</w:t>
      </w:r>
      <w:r w:rsidR="00FA63E7" w:rsidRPr="00FA63E7">
        <w:rPr>
          <w:rFonts w:asciiTheme="minorHAnsi" w:hAnsiTheme="minorHAnsi" w:cstheme="minorHAnsi" w:hint="cs"/>
          <w:sz w:val="22"/>
          <w:szCs w:val="22"/>
        </w:rPr>
        <w:t>ě</w:t>
      </w:r>
      <w:r w:rsidR="00FA63E7" w:rsidRPr="00FA63E7">
        <w:rPr>
          <w:rFonts w:asciiTheme="minorHAnsi" w:hAnsiTheme="minorHAnsi" w:cstheme="minorHAnsi"/>
          <w:sz w:val="22"/>
          <w:szCs w:val="22"/>
        </w:rPr>
        <w:t>novala psaní o knihách a po nocích psala své vlastní.  V sou</w:t>
      </w:r>
      <w:r w:rsidR="00FA63E7" w:rsidRPr="00FA63E7">
        <w:rPr>
          <w:rFonts w:asciiTheme="minorHAnsi" w:hAnsiTheme="minorHAnsi" w:cstheme="minorHAnsi" w:hint="cs"/>
          <w:sz w:val="22"/>
          <w:szCs w:val="22"/>
        </w:rPr>
        <w:t>č</w:t>
      </w:r>
      <w:r w:rsidR="00FA63E7" w:rsidRPr="00FA63E7">
        <w:rPr>
          <w:rFonts w:asciiTheme="minorHAnsi" w:hAnsiTheme="minorHAnsi" w:cstheme="minorHAnsi"/>
          <w:sz w:val="22"/>
          <w:szCs w:val="22"/>
        </w:rPr>
        <w:t>asné dob</w:t>
      </w:r>
      <w:r w:rsidR="00FA63E7" w:rsidRPr="00FA63E7">
        <w:rPr>
          <w:rFonts w:asciiTheme="minorHAnsi" w:hAnsiTheme="minorHAnsi" w:cstheme="minorHAnsi" w:hint="cs"/>
          <w:sz w:val="22"/>
          <w:szCs w:val="22"/>
        </w:rPr>
        <w:t>ě</w:t>
      </w:r>
      <w:r w:rsidR="00FA63E7" w:rsidRPr="00FA63E7">
        <w:rPr>
          <w:rFonts w:asciiTheme="minorHAnsi" w:hAnsiTheme="minorHAnsi" w:cstheme="minorHAnsi"/>
          <w:sz w:val="22"/>
          <w:szCs w:val="22"/>
        </w:rPr>
        <w:t xml:space="preserve"> žije ve Skotsku se svým manželem a kokršpan</w:t>
      </w:r>
      <w:r w:rsidR="00FA63E7" w:rsidRPr="00FA63E7">
        <w:rPr>
          <w:rFonts w:asciiTheme="minorHAnsi" w:hAnsiTheme="minorHAnsi" w:cstheme="minorHAnsi" w:hint="cs"/>
          <w:sz w:val="22"/>
          <w:szCs w:val="22"/>
        </w:rPr>
        <w:t>ě</w:t>
      </w:r>
      <w:r w:rsidR="00FA63E7" w:rsidRPr="00FA63E7">
        <w:rPr>
          <w:rFonts w:asciiTheme="minorHAnsi" w:hAnsiTheme="minorHAnsi" w:cstheme="minorHAnsi"/>
          <w:sz w:val="22"/>
          <w:szCs w:val="22"/>
        </w:rPr>
        <w:t xml:space="preserve">lem. Kniha </w:t>
      </w:r>
      <w:r w:rsidR="00FA63E7" w:rsidRPr="00F0710E">
        <w:rPr>
          <w:rFonts w:asciiTheme="minorHAnsi" w:hAnsiTheme="minorHAnsi" w:cstheme="minorHAnsi"/>
          <w:i/>
          <w:iCs/>
          <w:sz w:val="22"/>
          <w:szCs w:val="22"/>
        </w:rPr>
        <w:t>Povídejme si do noci</w:t>
      </w:r>
      <w:r w:rsidR="00FA63E7" w:rsidRPr="00FA63E7">
        <w:rPr>
          <w:rFonts w:asciiTheme="minorHAnsi" w:hAnsiTheme="minorHAnsi" w:cstheme="minorHAnsi"/>
          <w:sz w:val="22"/>
          <w:szCs w:val="22"/>
        </w:rPr>
        <w:t xml:space="preserve"> je její rom</w:t>
      </w:r>
      <w:r w:rsidR="00FA63E7" w:rsidRPr="00FA63E7">
        <w:rPr>
          <w:rFonts w:asciiTheme="minorHAnsi" w:hAnsiTheme="minorHAnsi" w:cstheme="minorHAnsi" w:hint="eastAsia"/>
          <w:sz w:val="22"/>
          <w:szCs w:val="22"/>
        </w:rPr>
        <w:t>á</w:t>
      </w:r>
      <w:r w:rsidR="00FA63E7" w:rsidRPr="00FA63E7">
        <w:rPr>
          <w:rFonts w:asciiTheme="minorHAnsi" w:hAnsiTheme="minorHAnsi" w:cstheme="minorHAnsi"/>
          <w:sz w:val="22"/>
          <w:szCs w:val="22"/>
        </w:rPr>
        <w:t>nová prvotina.</w:t>
      </w:r>
    </w:p>
    <w:bookmarkEnd w:id="1"/>
    <w:p w14:paraId="04FBFE5D" w14:textId="07B65960" w:rsidR="003E4A28" w:rsidRPr="006301CB" w:rsidRDefault="003E4A28" w:rsidP="0070198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bookmarkEnd w:id="0"/>
    <w:p w14:paraId="10D7A517" w14:textId="117C37E7" w:rsidR="00701982" w:rsidRDefault="00701982" w:rsidP="003E4A28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73BC393F" w14:textId="4A4DBB7D" w:rsidR="003E4A28" w:rsidRDefault="003E4A28" w:rsidP="003E4A28">
      <w:pPr>
        <w:spacing w:after="240" w:line="276" w:lineRule="auto"/>
        <w:rPr>
          <w:rFonts w:asciiTheme="minorHAnsi" w:hAnsiTheme="minorHAnsi" w:cstheme="minorHAnsi"/>
          <w:sz w:val="22"/>
          <w:szCs w:val="22"/>
        </w:rPr>
      </w:pPr>
      <w:r w:rsidRPr="007601A0">
        <w:rPr>
          <w:rFonts w:ascii="Arial" w:hAnsi="Arial" w:cs="Arial"/>
          <w:b/>
          <w:sz w:val="24"/>
          <w:szCs w:val="22"/>
        </w:rPr>
        <w:t>O</w:t>
      </w:r>
      <w:r>
        <w:rPr>
          <w:rFonts w:ascii="Arial" w:hAnsi="Arial" w:cs="Arial"/>
          <w:b/>
          <w:bCs/>
          <w:sz w:val="22"/>
          <w:szCs w:val="22"/>
        </w:rPr>
        <w:t xml:space="preserve">hlasy na knihu: </w:t>
      </w:r>
    </w:p>
    <w:p w14:paraId="18800B69" w14:textId="4C096D18" w:rsidR="00AA238F" w:rsidRPr="00AA238F" w:rsidRDefault="00AA238F" w:rsidP="00AA238F">
      <w:pPr>
        <w:rPr>
          <w:rFonts w:asciiTheme="minorHAnsi" w:hAnsiTheme="minorHAnsi" w:cstheme="minorHAnsi"/>
          <w:sz w:val="24"/>
          <w:szCs w:val="24"/>
        </w:rPr>
      </w:pPr>
      <w:bookmarkStart w:id="2" w:name="_Hlk182392669"/>
      <w:bookmarkStart w:id="3" w:name="_Hlk169855876"/>
      <w:r w:rsidRPr="00AA238F">
        <w:rPr>
          <w:rFonts w:asciiTheme="minorHAnsi" w:hAnsiTheme="minorHAnsi" w:cstheme="minorHAnsi"/>
          <w:i/>
          <w:iCs/>
          <w:sz w:val="22"/>
          <w:szCs w:val="22"/>
        </w:rPr>
        <w:t>„Žádná slova nemohou plně vyjádřit všechny pocity, které ve mně tato kniha vyvolala. Žádná by jí nedokázala dostatečně vzdát hold. Tato kniha změnila mé myšlení o životě; tak mocná byla, tak skutečně působila. Přinutila mě zastavit se a zamyslet se nad svým vlastním životem. Ukázala mi, o čem život je a jak důležité je žít podle vlastních představ.</w:t>
      </w:r>
      <w:r w:rsidRPr="00680A55">
        <w:rPr>
          <w:rFonts w:asciiTheme="minorHAnsi" w:hAnsiTheme="minorHAnsi" w:cstheme="minorHAnsi"/>
          <w:sz w:val="24"/>
          <w:szCs w:val="24"/>
        </w:rPr>
        <w:t xml:space="preserve"> </w:t>
      </w:r>
      <w:r w:rsidRPr="00AA238F">
        <w:rPr>
          <w:rFonts w:asciiTheme="minorHAnsi" w:hAnsiTheme="minorHAnsi" w:cstheme="minorHAnsi"/>
          <w:i/>
          <w:iCs/>
          <w:sz w:val="22"/>
          <w:szCs w:val="22"/>
        </w:rPr>
        <w:t>Rozplakala mě. Naplnila mě prázdnotou. Ale ze všeho nejvíc – naplnila mě nadějí. Nadějí na vlastní život.“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- </w:t>
      </w:r>
      <w:r>
        <w:rPr>
          <w:rFonts w:asciiTheme="minorHAnsi" w:hAnsiTheme="minorHAnsi" w:cstheme="minorHAnsi"/>
          <w:sz w:val="22"/>
          <w:szCs w:val="22"/>
        </w:rPr>
        <w:t xml:space="preserve"> čtenářská recenze, </w:t>
      </w:r>
      <w:proofErr w:type="spellStart"/>
      <w:r>
        <w:rPr>
          <w:rFonts w:asciiTheme="minorHAnsi" w:hAnsiTheme="minorHAnsi" w:cstheme="minorHAnsi"/>
          <w:sz w:val="22"/>
          <w:szCs w:val="22"/>
        </w:rPr>
        <w:t>Goodreads</w:t>
      </w:r>
      <w:proofErr w:type="spellEnd"/>
    </w:p>
    <w:bookmarkEnd w:id="2"/>
    <w:p w14:paraId="276B8BCA" w14:textId="77777777" w:rsidR="00AA238F" w:rsidRDefault="00AA238F" w:rsidP="00701982">
      <w:pPr>
        <w:spacing w:line="276" w:lineRule="auto"/>
        <w:rPr>
          <w:rFonts w:asciiTheme="minorHAnsi" w:hAnsiTheme="minorHAnsi" w:cstheme="minorHAnsi"/>
          <w:color w:val="0F1111"/>
          <w:lang w:val="en-US"/>
        </w:rPr>
      </w:pPr>
    </w:p>
    <w:p w14:paraId="02BF22D2" w14:textId="5D713869" w:rsidR="00AA238F" w:rsidRPr="00AA238F" w:rsidRDefault="00AA238F" w:rsidP="00AA238F">
      <w:pPr>
        <w:rPr>
          <w:rFonts w:asciiTheme="minorHAnsi" w:hAnsiTheme="minorHAnsi" w:cstheme="minorHAnsi"/>
          <w:sz w:val="22"/>
          <w:szCs w:val="22"/>
        </w:rPr>
      </w:pPr>
      <w:r w:rsidRPr="00AA238F">
        <w:rPr>
          <w:rFonts w:asciiTheme="minorHAnsi" w:hAnsiTheme="minorHAnsi" w:cstheme="minorHAnsi"/>
          <w:i/>
          <w:iCs/>
          <w:sz w:val="22"/>
          <w:szCs w:val="22"/>
        </w:rPr>
        <w:t>„Hluboce romantické... P</w:t>
      </w:r>
      <w:r w:rsidRPr="00AA238F">
        <w:rPr>
          <w:rFonts w:asciiTheme="minorHAnsi" w:hAnsiTheme="minorHAnsi" w:cstheme="minorHAnsi" w:hint="cs"/>
          <w:i/>
          <w:iCs/>
          <w:sz w:val="22"/>
          <w:szCs w:val="22"/>
        </w:rPr>
        <w:t>ř</w:t>
      </w:r>
      <w:r w:rsidRPr="00AA238F">
        <w:rPr>
          <w:rFonts w:asciiTheme="minorHAnsi" w:hAnsiTheme="minorHAnsi" w:cstheme="minorHAnsi"/>
          <w:i/>
          <w:iCs/>
          <w:sz w:val="22"/>
          <w:szCs w:val="22"/>
        </w:rPr>
        <w:t>ipomn</w:t>
      </w:r>
      <w:r w:rsidRPr="00AA238F">
        <w:rPr>
          <w:rFonts w:asciiTheme="minorHAnsi" w:hAnsiTheme="minorHAnsi" w:cstheme="minorHAnsi" w:hint="cs"/>
          <w:i/>
          <w:iCs/>
          <w:sz w:val="22"/>
          <w:szCs w:val="22"/>
        </w:rPr>
        <w:t>ě</w:t>
      </w:r>
      <w:r w:rsidRPr="00AA238F">
        <w:rPr>
          <w:rFonts w:asciiTheme="minorHAnsi" w:hAnsiTheme="minorHAnsi" w:cstheme="minorHAnsi"/>
          <w:i/>
          <w:iCs/>
          <w:sz w:val="22"/>
          <w:szCs w:val="22"/>
        </w:rPr>
        <w:t>lo mi, jak pohlcující a prom</w:t>
      </w:r>
      <w:r w:rsidRPr="00AA238F">
        <w:rPr>
          <w:rFonts w:asciiTheme="minorHAnsi" w:hAnsiTheme="minorHAnsi" w:cstheme="minorHAnsi" w:hint="cs"/>
          <w:i/>
          <w:iCs/>
          <w:sz w:val="22"/>
          <w:szCs w:val="22"/>
        </w:rPr>
        <w:t>ěň</w:t>
      </w:r>
      <w:r w:rsidRPr="00AA238F">
        <w:rPr>
          <w:rFonts w:asciiTheme="minorHAnsi" w:hAnsiTheme="minorHAnsi" w:cstheme="minorHAnsi"/>
          <w:i/>
          <w:iCs/>
          <w:sz w:val="22"/>
          <w:szCs w:val="22"/>
        </w:rPr>
        <w:t>ující m</w:t>
      </w:r>
      <w:r w:rsidRPr="00AA238F">
        <w:rPr>
          <w:rFonts w:asciiTheme="minorHAnsi" w:hAnsiTheme="minorHAnsi" w:cstheme="minorHAnsi" w:hint="cs"/>
          <w:i/>
          <w:iCs/>
          <w:sz w:val="22"/>
          <w:szCs w:val="22"/>
        </w:rPr>
        <w:t>ů</w:t>
      </w:r>
      <w:r w:rsidRPr="00AA238F">
        <w:rPr>
          <w:rFonts w:asciiTheme="minorHAnsi" w:hAnsiTheme="minorHAnsi" w:cstheme="minorHAnsi"/>
          <w:i/>
          <w:iCs/>
          <w:sz w:val="22"/>
          <w:szCs w:val="22"/>
        </w:rPr>
        <w:t xml:space="preserve">že být první láska. </w:t>
      </w:r>
      <w:r w:rsidRPr="00AA238F">
        <w:rPr>
          <w:rFonts w:asciiTheme="minorHAnsi" w:hAnsiTheme="minorHAnsi" w:cstheme="minorHAnsi" w:hint="cs"/>
          <w:i/>
          <w:iCs/>
          <w:sz w:val="22"/>
          <w:szCs w:val="22"/>
        </w:rPr>
        <w:t>Č</w:t>
      </w:r>
      <w:r w:rsidRPr="00AA238F">
        <w:rPr>
          <w:rFonts w:asciiTheme="minorHAnsi" w:hAnsiTheme="minorHAnsi" w:cstheme="minorHAnsi" w:hint="eastAsia"/>
          <w:i/>
          <w:iCs/>
          <w:sz w:val="22"/>
          <w:szCs w:val="22"/>
        </w:rPr>
        <w:t>í</w:t>
      </w:r>
      <w:r w:rsidRPr="00AA238F">
        <w:rPr>
          <w:rFonts w:asciiTheme="minorHAnsi" w:hAnsiTheme="minorHAnsi" w:cstheme="minorHAnsi"/>
          <w:i/>
          <w:iCs/>
          <w:sz w:val="22"/>
          <w:szCs w:val="22"/>
        </w:rPr>
        <w:t xml:space="preserve">m více jsem </w:t>
      </w:r>
      <w:r w:rsidRPr="00AA238F">
        <w:rPr>
          <w:rFonts w:asciiTheme="minorHAnsi" w:hAnsiTheme="minorHAnsi" w:cstheme="minorHAnsi" w:hint="cs"/>
          <w:i/>
          <w:iCs/>
          <w:sz w:val="22"/>
          <w:szCs w:val="22"/>
        </w:rPr>
        <w:t>č</w:t>
      </w:r>
      <w:r w:rsidRPr="00AA238F">
        <w:rPr>
          <w:rFonts w:asciiTheme="minorHAnsi" w:hAnsiTheme="minorHAnsi" w:cstheme="minorHAnsi"/>
          <w:i/>
          <w:iCs/>
          <w:sz w:val="22"/>
          <w:szCs w:val="22"/>
        </w:rPr>
        <w:t>etla, tím více jsem byla zcela pono</w:t>
      </w:r>
      <w:r w:rsidRPr="00AA238F">
        <w:rPr>
          <w:rFonts w:asciiTheme="minorHAnsi" w:hAnsiTheme="minorHAnsi" w:cstheme="minorHAnsi" w:hint="cs"/>
          <w:i/>
          <w:iCs/>
          <w:sz w:val="22"/>
          <w:szCs w:val="22"/>
        </w:rPr>
        <w:t>ř</w:t>
      </w:r>
      <w:r w:rsidRPr="00AA238F">
        <w:rPr>
          <w:rFonts w:asciiTheme="minorHAnsi" w:hAnsiTheme="minorHAnsi" w:cstheme="minorHAnsi"/>
          <w:i/>
          <w:iCs/>
          <w:sz w:val="22"/>
          <w:szCs w:val="22"/>
        </w:rPr>
        <w:t>ena do p</w:t>
      </w:r>
      <w:r w:rsidRPr="00AA238F">
        <w:rPr>
          <w:rFonts w:asciiTheme="minorHAnsi" w:hAnsiTheme="minorHAnsi" w:cstheme="minorHAnsi" w:hint="cs"/>
          <w:i/>
          <w:iCs/>
          <w:sz w:val="22"/>
          <w:szCs w:val="22"/>
        </w:rPr>
        <w:t>ř</w:t>
      </w:r>
      <w:r w:rsidRPr="00AA238F">
        <w:rPr>
          <w:rFonts w:asciiTheme="minorHAnsi" w:hAnsiTheme="minorHAnsi" w:cstheme="minorHAnsi" w:hint="eastAsia"/>
          <w:i/>
          <w:iCs/>
          <w:sz w:val="22"/>
          <w:szCs w:val="22"/>
        </w:rPr>
        <w:t>í</w:t>
      </w:r>
      <w:r w:rsidRPr="00AA238F">
        <w:rPr>
          <w:rFonts w:asciiTheme="minorHAnsi" w:hAnsiTheme="minorHAnsi" w:cstheme="minorHAnsi"/>
          <w:i/>
          <w:iCs/>
          <w:sz w:val="22"/>
          <w:szCs w:val="22"/>
        </w:rPr>
        <w:t>b</w:t>
      </w:r>
      <w:r w:rsidRPr="00AA238F">
        <w:rPr>
          <w:rFonts w:asciiTheme="minorHAnsi" w:hAnsiTheme="minorHAnsi" w:cstheme="minorHAnsi" w:hint="cs"/>
          <w:i/>
          <w:iCs/>
          <w:sz w:val="22"/>
          <w:szCs w:val="22"/>
        </w:rPr>
        <w:t>ě</w:t>
      </w:r>
      <w:r w:rsidRPr="00AA238F">
        <w:rPr>
          <w:rFonts w:asciiTheme="minorHAnsi" w:hAnsiTheme="minorHAnsi" w:cstheme="minorHAnsi"/>
          <w:i/>
          <w:iCs/>
          <w:sz w:val="22"/>
          <w:szCs w:val="22"/>
        </w:rPr>
        <w:t xml:space="preserve">hu </w:t>
      </w:r>
      <w:proofErr w:type="spellStart"/>
      <w:r w:rsidRPr="00AA238F">
        <w:rPr>
          <w:rFonts w:asciiTheme="minorHAnsi" w:hAnsiTheme="minorHAnsi" w:cstheme="minorHAnsi"/>
          <w:i/>
          <w:iCs/>
          <w:sz w:val="22"/>
          <w:szCs w:val="22"/>
        </w:rPr>
        <w:t>Rosie</w:t>
      </w:r>
      <w:proofErr w:type="spellEnd"/>
      <w:r w:rsidRPr="00AA238F">
        <w:rPr>
          <w:rFonts w:asciiTheme="minorHAnsi" w:hAnsiTheme="minorHAnsi" w:cstheme="minorHAnsi"/>
          <w:i/>
          <w:iCs/>
          <w:sz w:val="22"/>
          <w:szCs w:val="22"/>
        </w:rPr>
        <w:t xml:space="preserve"> a </w:t>
      </w:r>
      <w:proofErr w:type="spellStart"/>
      <w:r w:rsidRPr="00AA238F">
        <w:rPr>
          <w:rFonts w:asciiTheme="minorHAnsi" w:hAnsiTheme="minorHAnsi" w:cstheme="minorHAnsi"/>
          <w:i/>
          <w:iCs/>
          <w:sz w:val="22"/>
          <w:szCs w:val="22"/>
        </w:rPr>
        <w:t>Willa</w:t>
      </w:r>
      <w:proofErr w:type="spellEnd"/>
      <w:r w:rsidRPr="00AA238F">
        <w:rPr>
          <w:rFonts w:asciiTheme="minorHAnsi" w:hAnsiTheme="minorHAnsi" w:cstheme="minorHAnsi"/>
          <w:i/>
          <w:iCs/>
          <w:sz w:val="22"/>
          <w:szCs w:val="22"/>
        </w:rPr>
        <w:t xml:space="preserve"> a do toho, jak se život a tragédie spol</w:t>
      </w:r>
      <w:r w:rsidRPr="00AA238F">
        <w:rPr>
          <w:rFonts w:asciiTheme="minorHAnsi" w:hAnsiTheme="minorHAnsi" w:cstheme="minorHAnsi" w:hint="cs"/>
          <w:i/>
          <w:iCs/>
          <w:sz w:val="22"/>
          <w:szCs w:val="22"/>
        </w:rPr>
        <w:t>č</w:t>
      </w:r>
      <w:r w:rsidRPr="00AA238F">
        <w:rPr>
          <w:rFonts w:asciiTheme="minorHAnsi" w:hAnsiTheme="minorHAnsi" w:cstheme="minorHAnsi"/>
          <w:i/>
          <w:iCs/>
          <w:sz w:val="22"/>
          <w:szCs w:val="22"/>
        </w:rPr>
        <w:t>ují, aby je držely od sebe.“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- Laura </w:t>
      </w:r>
      <w:proofErr w:type="spellStart"/>
      <w:r>
        <w:rPr>
          <w:rFonts w:asciiTheme="minorHAnsi" w:hAnsiTheme="minorHAnsi" w:cstheme="minorHAnsi"/>
          <w:sz w:val="22"/>
          <w:szCs w:val="22"/>
        </w:rPr>
        <w:t>Barnett</w:t>
      </w:r>
      <w:proofErr w:type="spellEnd"/>
    </w:p>
    <w:bookmarkEnd w:id="3"/>
    <w:p w14:paraId="2B38D35B" w14:textId="7D07E848" w:rsidR="00701982" w:rsidRPr="00701982" w:rsidRDefault="00701982" w:rsidP="00701982">
      <w:pPr>
        <w:spacing w:after="240" w:line="276" w:lineRule="auto"/>
        <w:rPr>
          <w:rFonts w:ascii="Arial" w:hAnsi="Arial" w:cs="Arial"/>
          <w:b/>
          <w:bCs/>
          <w:sz w:val="22"/>
          <w:szCs w:val="22"/>
        </w:rPr>
      </w:pPr>
    </w:p>
    <w:p w14:paraId="56758F9A" w14:textId="3CF9024C" w:rsidR="00701982" w:rsidRPr="00701982" w:rsidRDefault="00701982" w:rsidP="00701982">
      <w:pPr>
        <w:spacing w:after="240" w:line="276" w:lineRule="auto"/>
        <w:rPr>
          <w:rFonts w:ascii="Arial" w:hAnsi="Arial" w:cs="Arial"/>
          <w:b/>
          <w:bCs/>
          <w:sz w:val="22"/>
          <w:szCs w:val="22"/>
        </w:rPr>
      </w:pPr>
      <w:r w:rsidRPr="00701982">
        <w:rPr>
          <w:rFonts w:ascii="Arial" w:hAnsi="Arial" w:cs="Arial"/>
          <w:b/>
          <w:bCs/>
          <w:sz w:val="22"/>
          <w:szCs w:val="22"/>
        </w:rPr>
        <w:t>Ukázka:</w:t>
      </w:r>
    </w:p>
    <w:p w14:paraId="1DA595F6" w14:textId="77777777" w:rsidR="00FA63E7" w:rsidRPr="00AF7E68" w:rsidRDefault="00FA63E7" w:rsidP="00FA63E7">
      <w:pPr>
        <w:rPr>
          <w:rFonts w:asciiTheme="minorHAnsi" w:hAnsiTheme="minorHAnsi" w:cstheme="minorHAnsi"/>
          <w:sz w:val="22"/>
          <w:szCs w:val="22"/>
        </w:rPr>
      </w:pPr>
      <w:bookmarkStart w:id="4" w:name="_Hlk182392788"/>
      <w:r w:rsidRPr="00AF7E68">
        <w:rPr>
          <w:rFonts w:asciiTheme="minorHAnsi" w:hAnsiTheme="minorHAnsi" w:cstheme="minorHAnsi"/>
          <w:sz w:val="22"/>
          <w:szCs w:val="22"/>
        </w:rPr>
        <w:t xml:space="preserve">Celou noc si povídají a téměř se přitom dotýkají koleny. Řeknou si toho jen málo, i když ještě nezažil, že by někdy dával takový pozor, tak dychtivě prahl po další větě a tak ho překvapovala slova, která </w:t>
      </w:r>
      <w:proofErr w:type="spellStart"/>
      <w:r w:rsidRPr="00AF7E68">
        <w:rPr>
          <w:rFonts w:asciiTheme="minorHAnsi" w:hAnsiTheme="minorHAnsi" w:cstheme="minorHAnsi"/>
          <w:sz w:val="22"/>
          <w:szCs w:val="22"/>
        </w:rPr>
        <w:t>Rosie</w:t>
      </w:r>
      <w:proofErr w:type="spellEnd"/>
      <w:r w:rsidRPr="00AF7E68">
        <w:rPr>
          <w:rFonts w:asciiTheme="minorHAnsi" w:hAnsiTheme="minorHAnsi" w:cstheme="minorHAnsi"/>
          <w:sz w:val="22"/>
          <w:szCs w:val="22"/>
        </w:rPr>
        <w:t xml:space="preserve"> volí. Ostatní se v párech postupně vytrácejí, aby se za stromy dotýkali jeden druhého a osahávali na písku, nebo si zašli na pozdní nudle a hranolky v mastném papíru. Zůstanou jen on, </w:t>
      </w:r>
      <w:proofErr w:type="spellStart"/>
      <w:r w:rsidRPr="00AF7E68">
        <w:rPr>
          <w:rFonts w:asciiTheme="minorHAnsi" w:hAnsiTheme="minorHAnsi" w:cstheme="minorHAnsi"/>
          <w:sz w:val="22"/>
          <w:szCs w:val="22"/>
        </w:rPr>
        <w:t>Rosie</w:t>
      </w:r>
      <w:proofErr w:type="spellEnd"/>
      <w:r w:rsidRPr="00AF7E6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F7E68">
        <w:rPr>
          <w:rFonts w:asciiTheme="minorHAnsi" w:hAnsiTheme="minorHAnsi" w:cstheme="minorHAnsi"/>
          <w:sz w:val="22"/>
          <w:szCs w:val="22"/>
        </w:rPr>
        <w:t>Josh</w:t>
      </w:r>
      <w:proofErr w:type="spellEnd"/>
      <w:r w:rsidRPr="00AF7E68">
        <w:rPr>
          <w:rFonts w:asciiTheme="minorHAnsi" w:hAnsiTheme="minorHAnsi" w:cstheme="minorHAnsi"/>
          <w:sz w:val="22"/>
          <w:szCs w:val="22"/>
        </w:rPr>
        <w:t xml:space="preserve"> a dva další. Jeden z nich vytáhne kytaru a u skomírajícího ohně na ni brnká. </w:t>
      </w:r>
      <w:proofErr w:type="spellStart"/>
      <w:r w:rsidRPr="00AF7E68">
        <w:rPr>
          <w:rFonts w:asciiTheme="minorHAnsi" w:hAnsiTheme="minorHAnsi" w:cstheme="minorHAnsi"/>
          <w:sz w:val="22"/>
          <w:szCs w:val="22"/>
        </w:rPr>
        <w:t>Will</w:t>
      </w:r>
      <w:proofErr w:type="spellEnd"/>
      <w:r w:rsidRPr="00AF7E68">
        <w:rPr>
          <w:rFonts w:asciiTheme="minorHAnsi" w:hAnsiTheme="minorHAnsi" w:cstheme="minorHAnsi"/>
          <w:sz w:val="22"/>
          <w:szCs w:val="22"/>
        </w:rPr>
        <w:t xml:space="preserve"> se dívá, jak kůra rudě žhne a odpadává v šedobílém popelu.</w:t>
      </w:r>
    </w:p>
    <w:p w14:paraId="7476D14F" w14:textId="77777777" w:rsidR="00FA63E7" w:rsidRPr="00AF7E68" w:rsidRDefault="00FA63E7" w:rsidP="00FA63E7">
      <w:pPr>
        <w:rPr>
          <w:rFonts w:asciiTheme="minorHAnsi" w:hAnsiTheme="minorHAnsi" w:cstheme="minorHAnsi"/>
          <w:sz w:val="22"/>
          <w:szCs w:val="22"/>
        </w:rPr>
      </w:pPr>
      <w:r w:rsidRPr="00AF7E68">
        <w:rPr>
          <w:rFonts w:asciiTheme="minorHAnsi" w:hAnsiTheme="minorHAnsi" w:cstheme="minorHAnsi"/>
          <w:sz w:val="22"/>
          <w:szCs w:val="22"/>
        </w:rPr>
        <w:t xml:space="preserve">Zbývají už jen uhlíky, když </w:t>
      </w:r>
      <w:proofErr w:type="spellStart"/>
      <w:r w:rsidRPr="00AF7E68">
        <w:rPr>
          <w:rFonts w:asciiTheme="minorHAnsi" w:hAnsiTheme="minorHAnsi" w:cstheme="minorHAnsi"/>
          <w:sz w:val="22"/>
          <w:szCs w:val="22"/>
        </w:rPr>
        <w:t>Rosie</w:t>
      </w:r>
      <w:proofErr w:type="spellEnd"/>
      <w:r w:rsidRPr="00AF7E68">
        <w:rPr>
          <w:rFonts w:asciiTheme="minorHAnsi" w:hAnsiTheme="minorHAnsi" w:cstheme="minorHAnsi"/>
          <w:sz w:val="22"/>
          <w:szCs w:val="22"/>
        </w:rPr>
        <w:t xml:space="preserve"> začne zpívat.</w:t>
      </w:r>
    </w:p>
    <w:p w14:paraId="0D48C6D4" w14:textId="77777777" w:rsidR="00FA63E7" w:rsidRPr="00AF7E68" w:rsidRDefault="00FA63E7" w:rsidP="00FA63E7">
      <w:pPr>
        <w:rPr>
          <w:rFonts w:asciiTheme="minorHAnsi" w:hAnsiTheme="minorHAnsi" w:cstheme="minorHAnsi"/>
          <w:sz w:val="22"/>
          <w:szCs w:val="22"/>
        </w:rPr>
      </w:pPr>
      <w:r w:rsidRPr="00AF7E68">
        <w:rPr>
          <w:rFonts w:asciiTheme="minorHAnsi" w:hAnsiTheme="minorHAnsi" w:cstheme="minorHAnsi"/>
          <w:sz w:val="22"/>
          <w:szCs w:val="22"/>
        </w:rPr>
        <w:t xml:space="preserve">Poslouchají, dokud oheň nevyhasne a neztuhnou jim ruce, a pak se všichni rozejdou. </w:t>
      </w:r>
      <w:proofErr w:type="spellStart"/>
      <w:r w:rsidRPr="00AF7E68">
        <w:rPr>
          <w:rFonts w:asciiTheme="minorHAnsi" w:hAnsiTheme="minorHAnsi" w:cstheme="minorHAnsi"/>
          <w:sz w:val="22"/>
          <w:szCs w:val="22"/>
        </w:rPr>
        <w:t>Will</w:t>
      </w:r>
      <w:proofErr w:type="spellEnd"/>
      <w:r w:rsidRPr="00AF7E68">
        <w:rPr>
          <w:rFonts w:asciiTheme="minorHAnsi" w:hAnsiTheme="minorHAnsi" w:cstheme="minorHAnsi"/>
          <w:sz w:val="22"/>
          <w:szCs w:val="22"/>
        </w:rPr>
        <w:t xml:space="preserve"> si nasadí přilbu, zapne ji pod bradou a nakopne motorku s pomyšlením, že na tuhle noc, za které si povídal s čísi sestrou a ona zpívala zvláštní píseň, nikdy nezapomene, ale nic víc.</w:t>
      </w:r>
    </w:p>
    <w:p w14:paraId="1A3792CE" w14:textId="6A110B24" w:rsidR="00FA63E7" w:rsidRPr="00912FA1" w:rsidRDefault="00FA63E7" w:rsidP="00AA238F">
      <w:pPr>
        <w:rPr>
          <w:rFonts w:asciiTheme="minorHAnsi" w:hAnsiTheme="minorHAnsi" w:cstheme="minorHAnsi"/>
          <w:sz w:val="24"/>
          <w:szCs w:val="24"/>
        </w:rPr>
      </w:pPr>
      <w:r w:rsidRPr="00AF7E68">
        <w:rPr>
          <w:rFonts w:asciiTheme="minorHAnsi" w:hAnsiTheme="minorHAnsi" w:cstheme="minorHAnsi"/>
          <w:sz w:val="22"/>
          <w:szCs w:val="22"/>
        </w:rPr>
        <w:t>Jenže její hlas mu nedá spát.</w:t>
      </w:r>
      <w:r w:rsidR="00AA238F">
        <w:rPr>
          <w:rFonts w:asciiTheme="minorHAnsi" w:hAnsiTheme="minorHAnsi" w:cstheme="minorHAnsi"/>
          <w:sz w:val="22"/>
          <w:szCs w:val="22"/>
        </w:rPr>
        <w:t xml:space="preserve"> A</w:t>
      </w:r>
      <w:r w:rsidRPr="00AF7E68">
        <w:rPr>
          <w:rFonts w:asciiTheme="minorHAnsi" w:hAnsiTheme="minorHAnsi" w:cstheme="minorHAnsi"/>
          <w:sz w:val="22"/>
          <w:szCs w:val="22"/>
        </w:rPr>
        <w:t xml:space="preserve"> ani následující noc.</w:t>
      </w:r>
      <w:bookmarkEnd w:id="4"/>
    </w:p>
    <w:p w14:paraId="1B24464F" w14:textId="77777777" w:rsidR="003A68D9" w:rsidRDefault="003A68D9" w:rsidP="00701982">
      <w:pPr>
        <w:rPr>
          <w:rFonts w:ascii="Arial" w:hAnsi="Arial" w:cs="Arial"/>
          <w:b/>
          <w:bCs/>
          <w:sz w:val="18"/>
          <w:szCs w:val="18"/>
        </w:rPr>
      </w:pPr>
    </w:p>
    <w:p w14:paraId="3C64BE9F" w14:textId="77777777" w:rsidR="0043455E" w:rsidRDefault="0043455E" w:rsidP="007B5790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17B0130E" w14:textId="6F416FA3" w:rsidR="007B5790" w:rsidRPr="00086FCD" w:rsidRDefault="007B5790" w:rsidP="007B579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58D7C219" w14:textId="6B669F09" w:rsidR="007B5790" w:rsidRPr="00086FCD" w:rsidRDefault="007B5790" w:rsidP="007B579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</w:t>
      </w:r>
      <w:r w:rsidR="00AA238F">
        <w:rPr>
          <w:rFonts w:ascii="Arial" w:hAnsi="Arial" w:cs="Arial"/>
          <w:b/>
          <w:bCs/>
          <w:sz w:val="18"/>
          <w:szCs w:val="18"/>
        </w:rPr>
        <w:t> </w:t>
      </w:r>
      <w:r w:rsidRPr="00086FCD">
        <w:rPr>
          <w:rFonts w:ascii="Arial" w:hAnsi="Arial" w:cs="Arial"/>
          <w:b/>
          <w:bCs/>
          <w:sz w:val="18"/>
          <w:szCs w:val="18"/>
        </w:rPr>
        <w:t>recenzi</w:t>
      </w:r>
      <w:r w:rsidR="00AA238F">
        <w:rPr>
          <w:rFonts w:ascii="Arial" w:hAnsi="Arial" w:cs="Arial"/>
          <w:b/>
          <w:bCs/>
          <w:sz w:val="18"/>
          <w:szCs w:val="18"/>
        </w:rPr>
        <w:t>, ukázky</w:t>
      </w:r>
    </w:p>
    <w:p w14:paraId="683E13E5" w14:textId="77777777" w:rsidR="007B5790" w:rsidRPr="00086FCD" w:rsidRDefault="007B5790" w:rsidP="007B579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7B68983C" w14:textId="2AE54F74" w:rsidR="007E3E82" w:rsidRPr="00701982" w:rsidRDefault="007B5790" w:rsidP="00AA238F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/>
        </w:rPr>
      </w:pPr>
      <w:proofErr w:type="spellStart"/>
      <w:r w:rsidRPr="00086FCD">
        <w:rPr>
          <w:rFonts w:ascii="Arial" w:hAnsi="Arial" w:cs="Arial"/>
          <w:b/>
          <w:bCs/>
          <w:sz w:val="18"/>
          <w:szCs w:val="18"/>
        </w:rPr>
        <w:t>hi</w:t>
      </w:r>
      <w:proofErr w:type="spellEnd"/>
      <w:r w:rsidRPr="00086FCD">
        <w:rPr>
          <w:rFonts w:ascii="Arial" w:hAnsi="Arial" w:cs="Arial"/>
          <w:b/>
          <w:bCs/>
          <w:sz w:val="18"/>
          <w:szCs w:val="18"/>
        </w:rPr>
        <w:t>-res obálk</w:t>
      </w:r>
      <w:r>
        <w:rPr>
          <w:rFonts w:ascii="Arial" w:hAnsi="Arial" w:cs="Arial"/>
          <w:b/>
          <w:bCs/>
          <w:sz w:val="18"/>
          <w:szCs w:val="18"/>
        </w:rPr>
        <w:t>a</w:t>
      </w:r>
      <w:r w:rsidR="007E3E82" w:rsidRPr="00701982">
        <w:rPr>
          <w:rFonts w:ascii="Arial" w:hAnsi="Arial" w:cs="Arial"/>
          <w:i/>
          <w:iCs/>
          <w:color w:val="000000"/>
        </w:rPr>
        <w:t xml:space="preserve"> </w:t>
      </w:r>
    </w:p>
    <w:sectPr w:rsidR="007E3E82" w:rsidRPr="00701982" w:rsidSect="00BA7E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7AF79" w14:textId="77777777" w:rsidR="003B726C" w:rsidRDefault="003B726C">
      <w:r>
        <w:separator/>
      </w:r>
    </w:p>
  </w:endnote>
  <w:endnote w:type="continuationSeparator" w:id="0">
    <w:p w14:paraId="41850D70" w14:textId="77777777" w:rsidR="003B726C" w:rsidRDefault="003B7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2DA5E" w14:textId="77777777" w:rsidR="006C2620" w:rsidRDefault="006C262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751FC" w14:textId="77777777" w:rsidR="0063391F" w:rsidRPr="000C2FCE" w:rsidRDefault="00B45BC3" w:rsidP="000C2FCE">
    <w:pPr>
      <w:pStyle w:val="Zpa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C40A4B" wp14:editId="709D6D07">
          <wp:simplePos x="0" y="0"/>
          <wp:positionH relativeFrom="column">
            <wp:posOffset>39419</wp:posOffset>
          </wp:positionH>
          <wp:positionV relativeFrom="paragraph">
            <wp:posOffset>-945515</wp:posOffset>
          </wp:positionV>
          <wp:extent cx="5978427" cy="985520"/>
          <wp:effectExtent l="0" t="0" r="381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78427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DCA8" w14:textId="77777777" w:rsidR="00D211D3" w:rsidRDefault="00B45BC3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EF8A9E9" wp14:editId="449B042B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6E2A1" w14:textId="77777777" w:rsidR="003B726C" w:rsidRDefault="003B726C">
      <w:r>
        <w:separator/>
      </w:r>
    </w:p>
  </w:footnote>
  <w:footnote w:type="continuationSeparator" w:id="0">
    <w:p w14:paraId="52150EB3" w14:textId="77777777" w:rsidR="003B726C" w:rsidRDefault="003B7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43B5C" w14:textId="77777777" w:rsidR="006C2620" w:rsidRDefault="006C262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61C63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1DEBCB66" w14:textId="77777777" w:rsidR="004F0B9B" w:rsidRPr="00C23107" w:rsidRDefault="00B45BC3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rFonts w:ascii="Arial" w:hAnsi="Arial"/>
        <w:noProof/>
        <w:color w:val="7F7F7F"/>
        <w:sz w:val="24"/>
        <w:szCs w:val="24"/>
      </w:rPr>
      <w:drawing>
        <wp:anchor distT="0" distB="0" distL="114300" distR="114300" simplePos="0" relativeHeight="251661312" behindDoc="0" locked="0" layoutInCell="1" allowOverlap="1" wp14:anchorId="1CD92462" wp14:editId="51558E61">
          <wp:simplePos x="0" y="0"/>
          <wp:positionH relativeFrom="column">
            <wp:posOffset>-9525</wp:posOffset>
          </wp:positionH>
          <wp:positionV relativeFrom="paragraph">
            <wp:posOffset>-234315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79E6BBD4" w14:textId="77777777" w:rsidR="004F0B9B" w:rsidRDefault="00B45BC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A4403B7" wp14:editId="7E4F7392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3B7B42"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119E0D" wp14:editId="43E935D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BCC20" w14:textId="77777777" w:rsidR="00C23107" w:rsidRDefault="00750FA0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19E0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09FBCC20" w14:textId="77777777" w:rsidR="00C23107" w:rsidRDefault="00750FA0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967C1" w14:textId="77777777" w:rsidR="00D211D3" w:rsidRDefault="00B45BC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098155" wp14:editId="22B38A80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5DE60A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394F1B2C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981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7C5DE60A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394F1B2C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CD50433" wp14:editId="730EFF1A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A2A53A" id="Line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0" allowOverlap="1" wp14:anchorId="215D7BD6" wp14:editId="1A649018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802C72"/>
    <w:multiLevelType w:val="hybridMultilevel"/>
    <w:tmpl w:val="BABAE83A"/>
    <w:lvl w:ilvl="0" w:tplc="0F464B06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933135">
    <w:abstractNumId w:val="0"/>
  </w:num>
  <w:num w:numId="2" w16cid:durableId="1116947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4B"/>
    <w:rsid w:val="00047250"/>
    <w:rsid w:val="00062100"/>
    <w:rsid w:val="00072F33"/>
    <w:rsid w:val="00080554"/>
    <w:rsid w:val="000848C2"/>
    <w:rsid w:val="000A4500"/>
    <w:rsid w:val="000A5C4E"/>
    <w:rsid w:val="000B1FF3"/>
    <w:rsid w:val="000B687A"/>
    <w:rsid w:val="000C1A21"/>
    <w:rsid w:val="000C2FCE"/>
    <w:rsid w:val="00125472"/>
    <w:rsid w:val="00176CB4"/>
    <w:rsid w:val="00236E44"/>
    <w:rsid w:val="00295DF6"/>
    <w:rsid w:val="002A6713"/>
    <w:rsid w:val="00333F7C"/>
    <w:rsid w:val="0037384B"/>
    <w:rsid w:val="003A68D9"/>
    <w:rsid w:val="003B726C"/>
    <w:rsid w:val="003C1FC5"/>
    <w:rsid w:val="003E1010"/>
    <w:rsid w:val="003E4A28"/>
    <w:rsid w:val="00414B0A"/>
    <w:rsid w:val="00421AEE"/>
    <w:rsid w:val="0043455E"/>
    <w:rsid w:val="00441692"/>
    <w:rsid w:val="004A328B"/>
    <w:rsid w:val="004F0B9B"/>
    <w:rsid w:val="00500853"/>
    <w:rsid w:val="00515363"/>
    <w:rsid w:val="0057194B"/>
    <w:rsid w:val="00592011"/>
    <w:rsid w:val="00592907"/>
    <w:rsid w:val="005D4A58"/>
    <w:rsid w:val="0063391F"/>
    <w:rsid w:val="006354F9"/>
    <w:rsid w:val="00653ACD"/>
    <w:rsid w:val="00682033"/>
    <w:rsid w:val="00691C59"/>
    <w:rsid w:val="006A4398"/>
    <w:rsid w:val="006C2620"/>
    <w:rsid w:val="00701982"/>
    <w:rsid w:val="00727B59"/>
    <w:rsid w:val="00750FA0"/>
    <w:rsid w:val="0076673B"/>
    <w:rsid w:val="00772E33"/>
    <w:rsid w:val="00791E5A"/>
    <w:rsid w:val="007B5790"/>
    <w:rsid w:val="007E3E82"/>
    <w:rsid w:val="00827987"/>
    <w:rsid w:val="008510A9"/>
    <w:rsid w:val="00856308"/>
    <w:rsid w:val="008625D0"/>
    <w:rsid w:val="008639DC"/>
    <w:rsid w:val="008650CF"/>
    <w:rsid w:val="008949B0"/>
    <w:rsid w:val="00894F97"/>
    <w:rsid w:val="008A1D45"/>
    <w:rsid w:val="008C3F95"/>
    <w:rsid w:val="008E008E"/>
    <w:rsid w:val="008F2489"/>
    <w:rsid w:val="009204B6"/>
    <w:rsid w:val="009632EF"/>
    <w:rsid w:val="00971EE9"/>
    <w:rsid w:val="00980DCA"/>
    <w:rsid w:val="0098529E"/>
    <w:rsid w:val="00996368"/>
    <w:rsid w:val="009A3014"/>
    <w:rsid w:val="009A5D91"/>
    <w:rsid w:val="009C3919"/>
    <w:rsid w:val="009E67EF"/>
    <w:rsid w:val="00A71405"/>
    <w:rsid w:val="00A727EA"/>
    <w:rsid w:val="00AA238F"/>
    <w:rsid w:val="00AA2875"/>
    <w:rsid w:val="00AA628F"/>
    <w:rsid w:val="00AE3239"/>
    <w:rsid w:val="00AF7E68"/>
    <w:rsid w:val="00B45BC3"/>
    <w:rsid w:val="00B5021A"/>
    <w:rsid w:val="00B527D3"/>
    <w:rsid w:val="00B57AB3"/>
    <w:rsid w:val="00B85DCB"/>
    <w:rsid w:val="00B9584D"/>
    <w:rsid w:val="00BA5EB7"/>
    <w:rsid w:val="00BA7ED0"/>
    <w:rsid w:val="00BD7120"/>
    <w:rsid w:val="00BE778B"/>
    <w:rsid w:val="00BF57D0"/>
    <w:rsid w:val="00BF591A"/>
    <w:rsid w:val="00C000EC"/>
    <w:rsid w:val="00C016B8"/>
    <w:rsid w:val="00C23107"/>
    <w:rsid w:val="00C27DD5"/>
    <w:rsid w:val="00C52737"/>
    <w:rsid w:val="00C751DD"/>
    <w:rsid w:val="00C8302B"/>
    <w:rsid w:val="00CE04A4"/>
    <w:rsid w:val="00D02FFD"/>
    <w:rsid w:val="00D1278B"/>
    <w:rsid w:val="00D211D3"/>
    <w:rsid w:val="00D60A99"/>
    <w:rsid w:val="00D61D03"/>
    <w:rsid w:val="00DC2B09"/>
    <w:rsid w:val="00DE4878"/>
    <w:rsid w:val="00DF75A0"/>
    <w:rsid w:val="00E034D9"/>
    <w:rsid w:val="00E06164"/>
    <w:rsid w:val="00E16870"/>
    <w:rsid w:val="00E649D4"/>
    <w:rsid w:val="00E76EE6"/>
    <w:rsid w:val="00EA244A"/>
    <w:rsid w:val="00EC715D"/>
    <w:rsid w:val="00ED680E"/>
    <w:rsid w:val="00F04100"/>
    <w:rsid w:val="00F0710E"/>
    <w:rsid w:val="00F64D38"/>
    <w:rsid w:val="00FA63E7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51C44C"/>
  <w15:chartTrackingRefBased/>
  <w15:docId w15:val="{1BC11269-0D95-455B-93DD-F219F5F5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3E82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A244A"/>
    <w:pPr>
      <w:ind w:left="720"/>
      <w:contextualSpacing/>
    </w:pPr>
  </w:style>
  <w:style w:type="paragraph" w:customStyle="1" w:styleId="pf0">
    <w:name w:val="pf0"/>
    <w:basedOn w:val="Normln"/>
    <w:rsid w:val="00EA244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ezmezer">
    <w:name w:val="No Spacing"/>
    <w:uiPriority w:val="1"/>
    <w:qFormat/>
    <w:rsid w:val="00701982"/>
    <w:pPr>
      <w:contextualSpacing/>
      <w:jc w:val="both"/>
    </w:pPr>
    <w:rPr>
      <w:rFonts w:ascii="Calibri" w:hAnsi="Calibri"/>
      <w:noProof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AE3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tafora.cz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rada.cz/" TargetMode="External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METAFOR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2B4591-DAD8-45AD-A774-4E717751F4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BF6FA7-49DA-4958-BD37-95186578E3B8}"/>
</file>

<file path=customXml/itemProps3.xml><?xml version="1.0" encoding="utf-8"?>
<ds:datastoreItem xmlns:ds="http://schemas.openxmlformats.org/officeDocument/2006/customXml" ds:itemID="{963AD1D4-A95B-4AF7-8681-B79024F60E9A}"/>
</file>

<file path=customXml/itemProps4.xml><?xml version="1.0" encoding="utf-8"?>
<ds:datastoreItem xmlns:ds="http://schemas.openxmlformats.org/officeDocument/2006/customXml" ds:itemID="{773EC147-CE06-4559-B091-8801258F20D0}"/>
</file>

<file path=docProps/app.xml><?xml version="1.0" encoding="utf-8"?>
<Properties xmlns="http://schemas.openxmlformats.org/officeDocument/2006/extended-properties" xmlns:vt="http://schemas.openxmlformats.org/officeDocument/2006/docPropsVTypes">
  <Template>TZ_GRADA-METAFORA</Template>
  <TotalTime>244</TotalTime>
  <Pages>2</Pages>
  <Words>508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3501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458798</vt:i4>
      </vt:variant>
      <vt:variant>
        <vt:i4>3</vt:i4>
      </vt:variant>
      <vt:variant>
        <vt:i4>0</vt:i4>
      </vt:variant>
      <vt:variant>
        <vt:i4>5</vt:i4>
      </vt:variant>
      <vt:variant>
        <vt:lpwstr>mailto:feldekova@grada.cz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Neumannová Bílá Kristina</cp:lastModifiedBy>
  <cp:revision>15</cp:revision>
  <cp:lastPrinted>2005-11-10T11:15:00Z</cp:lastPrinted>
  <dcterms:created xsi:type="dcterms:W3CDTF">2024-09-02T07:52:00Z</dcterms:created>
  <dcterms:modified xsi:type="dcterms:W3CDTF">2025-01-27T08:16:00Z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