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AE89D" w14:textId="5388BF94" w:rsidR="002A20F7" w:rsidRPr="001A47AE" w:rsidRDefault="001A47AE" w:rsidP="002A20F7">
      <w:pPr>
        <w:pStyle w:val="pf0"/>
        <w:jc w:val="center"/>
        <w:rPr>
          <w:rFonts w:ascii="Arial" w:hAnsi="Arial" w:cs="Arial"/>
          <w:b/>
          <w:bCs/>
          <w:sz w:val="32"/>
          <w:szCs w:val="32"/>
        </w:rPr>
      </w:pPr>
      <w:r w:rsidRPr="003112F9">
        <w:rPr>
          <w:rFonts w:ascii="Arial" w:hAnsi="Arial" w:cs="Arial"/>
          <w:b/>
          <w:bCs/>
          <w:i/>
          <w:iCs/>
          <w:sz w:val="32"/>
          <w:szCs w:val="32"/>
        </w:rPr>
        <w:t>Rande s divochem</w:t>
      </w:r>
      <w:r w:rsidRPr="001A47AE">
        <w:rPr>
          <w:rFonts w:ascii="Arial" w:hAnsi="Arial" w:cs="Arial"/>
          <w:b/>
          <w:bCs/>
          <w:sz w:val="32"/>
          <w:szCs w:val="32"/>
        </w:rPr>
        <w:t xml:space="preserve"> </w:t>
      </w:r>
      <w:r w:rsidR="00695369">
        <w:rPr>
          <w:rFonts w:ascii="Arial" w:hAnsi="Arial" w:cs="Arial"/>
          <w:b/>
          <w:bCs/>
          <w:sz w:val="32"/>
          <w:szCs w:val="32"/>
        </w:rPr>
        <w:t>dokazuje</w:t>
      </w:r>
      <w:r w:rsidRPr="001A47AE">
        <w:rPr>
          <w:rFonts w:ascii="Arial" w:hAnsi="Arial" w:cs="Arial"/>
          <w:b/>
          <w:bCs/>
          <w:sz w:val="32"/>
          <w:szCs w:val="32"/>
        </w:rPr>
        <w:t>, že vášeň nezná věk ani překážky</w:t>
      </w:r>
    </w:p>
    <w:p w14:paraId="57DA2062" w14:textId="7F098C70" w:rsidR="00EA244A" w:rsidRDefault="002A20F7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10</w:t>
      </w:r>
      <w:r w:rsidR="00EA244A" w:rsidRPr="000B1FF3">
        <w:rPr>
          <w:rFonts w:ascii="Arial" w:eastAsia="Calibri" w:hAnsi="Arial" w:cs="Arial"/>
          <w:bCs/>
          <w:i/>
          <w:szCs w:val="22"/>
          <w:lang w:eastAsia="en-US"/>
        </w:rPr>
        <w:t>.</w:t>
      </w:r>
      <w:r w:rsidR="001A47AE">
        <w:rPr>
          <w:rFonts w:ascii="Arial" w:eastAsia="Calibri" w:hAnsi="Arial" w:cs="Arial"/>
          <w:bCs/>
          <w:i/>
          <w:szCs w:val="22"/>
          <w:lang w:eastAsia="en-US"/>
        </w:rPr>
        <w:t xml:space="preserve"> února</w:t>
      </w:r>
      <w:r w:rsidR="00EA244A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B527D3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EA244A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7E0B506E" w14:textId="77777777" w:rsidR="001A47AE" w:rsidRDefault="001A47AE" w:rsidP="00EA244A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66192757" w14:textId="1E50F4B4" w:rsidR="00EA244A" w:rsidRDefault="001A47AE" w:rsidP="00295DF6">
      <w:pPr>
        <w:pStyle w:val="pf0"/>
        <w:jc w:val="both"/>
        <w:rPr>
          <w:rFonts w:ascii="Arial" w:hAnsi="Arial" w:cs="Arial"/>
          <w:b/>
          <w:bCs/>
        </w:rPr>
      </w:pPr>
      <w:proofErr w:type="spellStart"/>
      <w:r w:rsidRPr="001A47AE">
        <w:rPr>
          <w:rFonts w:ascii="Arial" w:hAnsi="Arial" w:cs="Arial"/>
          <w:b/>
          <w:bCs/>
        </w:rPr>
        <w:t>Andi</w:t>
      </w:r>
      <w:proofErr w:type="spellEnd"/>
      <w:r w:rsidRPr="001A47AE">
        <w:rPr>
          <w:rFonts w:ascii="Arial" w:hAnsi="Arial" w:cs="Arial"/>
          <w:b/>
          <w:bCs/>
        </w:rPr>
        <w:t xml:space="preserve"> </w:t>
      </w:r>
      <w:r w:rsidR="005E7B8F">
        <w:rPr>
          <w:rFonts w:ascii="Arial" w:hAnsi="Arial" w:cs="Arial"/>
          <w:b/>
          <w:bCs/>
        </w:rPr>
        <w:t xml:space="preserve">se </w:t>
      </w:r>
      <w:r w:rsidR="00DA6686">
        <w:rPr>
          <w:rFonts w:ascii="Arial" w:hAnsi="Arial" w:cs="Arial"/>
          <w:b/>
          <w:bCs/>
        </w:rPr>
        <w:t>těšila</w:t>
      </w:r>
      <w:r w:rsidR="005E7B8F">
        <w:rPr>
          <w:rFonts w:ascii="Arial" w:hAnsi="Arial" w:cs="Arial"/>
          <w:b/>
          <w:bCs/>
        </w:rPr>
        <w:t xml:space="preserve"> na poklidné </w:t>
      </w:r>
      <w:r w:rsidR="008107F6">
        <w:rPr>
          <w:rFonts w:ascii="Arial" w:hAnsi="Arial" w:cs="Arial"/>
          <w:b/>
          <w:bCs/>
        </w:rPr>
        <w:t>rodinné</w:t>
      </w:r>
      <w:r w:rsidR="005E7B8F">
        <w:rPr>
          <w:rFonts w:ascii="Arial" w:hAnsi="Arial" w:cs="Arial"/>
          <w:b/>
          <w:bCs/>
        </w:rPr>
        <w:t xml:space="preserve"> </w:t>
      </w:r>
      <w:r w:rsidRPr="001A47AE">
        <w:rPr>
          <w:rFonts w:ascii="Arial" w:hAnsi="Arial" w:cs="Arial"/>
          <w:b/>
          <w:bCs/>
        </w:rPr>
        <w:t>svátky</w:t>
      </w:r>
      <w:r w:rsidR="00357837">
        <w:rPr>
          <w:rFonts w:ascii="Arial" w:hAnsi="Arial" w:cs="Arial"/>
          <w:b/>
          <w:bCs/>
        </w:rPr>
        <w:t xml:space="preserve"> </w:t>
      </w:r>
      <w:r w:rsidR="00555F77">
        <w:rPr>
          <w:rFonts w:ascii="Arial" w:hAnsi="Arial" w:cs="Arial"/>
          <w:b/>
          <w:bCs/>
        </w:rPr>
        <w:t xml:space="preserve">u sebe </w:t>
      </w:r>
      <w:r w:rsidR="00357837">
        <w:rPr>
          <w:rFonts w:ascii="Arial" w:hAnsi="Arial" w:cs="Arial"/>
          <w:b/>
          <w:bCs/>
        </w:rPr>
        <w:t>doma</w:t>
      </w:r>
      <w:r w:rsidRPr="001A47AE">
        <w:rPr>
          <w:rFonts w:ascii="Arial" w:hAnsi="Arial" w:cs="Arial"/>
          <w:b/>
          <w:bCs/>
        </w:rPr>
        <w:t xml:space="preserve">, ale osud měl jiné plány. Když se kvůli sněhové bouři ocitne uvězněná </w:t>
      </w:r>
      <w:r w:rsidR="00DD4ABA">
        <w:rPr>
          <w:rFonts w:ascii="Arial" w:hAnsi="Arial" w:cs="Arial"/>
          <w:b/>
          <w:bCs/>
        </w:rPr>
        <w:t>na</w:t>
      </w:r>
      <w:r w:rsidRPr="001A47AE">
        <w:rPr>
          <w:rFonts w:ascii="Arial" w:hAnsi="Arial" w:cs="Arial"/>
          <w:b/>
          <w:bCs/>
        </w:rPr>
        <w:t xml:space="preserve"> chatě bez elektřiny, jediný, kdo jí může pomoci, je muž, s nímž ji pojí roky napjatých vztahů. </w:t>
      </w:r>
      <w:r>
        <w:rPr>
          <w:rFonts w:ascii="Arial" w:hAnsi="Arial" w:cs="Arial"/>
          <w:b/>
          <w:bCs/>
        </w:rPr>
        <w:t>J</w:t>
      </w:r>
      <w:r w:rsidRPr="001A47AE">
        <w:rPr>
          <w:rFonts w:ascii="Arial" w:hAnsi="Arial" w:cs="Arial"/>
          <w:b/>
          <w:bCs/>
        </w:rPr>
        <w:t xml:space="preserve">enže pod jeho </w:t>
      </w:r>
      <w:r w:rsidR="003112F9">
        <w:rPr>
          <w:rFonts w:ascii="Arial" w:hAnsi="Arial" w:cs="Arial"/>
          <w:b/>
          <w:bCs/>
        </w:rPr>
        <w:t>drsným zevnějškem</w:t>
      </w:r>
      <w:r w:rsidRPr="001A47AE">
        <w:rPr>
          <w:rFonts w:ascii="Arial" w:hAnsi="Arial" w:cs="Arial"/>
          <w:b/>
          <w:bCs/>
        </w:rPr>
        <w:t xml:space="preserve"> se skrývá něco</w:t>
      </w:r>
      <w:r>
        <w:rPr>
          <w:rFonts w:ascii="Arial" w:hAnsi="Arial" w:cs="Arial"/>
          <w:b/>
          <w:bCs/>
        </w:rPr>
        <w:t xml:space="preserve"> nečekaného…</w:t>
      </w:r>
      <w:r w:rsidR="00695369">
        <w:rPr>
          <w:rFonts w:ascii="Arial" w:hAnsi="Arial" w:cs="Arial"/>
          <w:b/>
          <w:bCs/>
        </w:rPr>
        <w:t xml:space="preserve"> </w:t>
      </w:r>
      <w:r w:rsidRPr="003112F9">
        <w:rPr>
          <w:rFonts w:ascii="Arial" w:hAnsi="Arial" w:cs="Arial"/>
          <w:b/>
          <w:bCs/>
          <w:i/>
          <w:iCs/>
        </w:rPr>
        <w:t>Rande s divochem</w:t>
      </w:r>
      <w:r>
        <w:rPr>
          <w:rFonts w:ascii="Arial" w:hAnsi="Arial" w:cs="Arial"/>
          <w:b/>
          <w:bCs/>
        </w:rPr>
        <w:t xml:space="preserve"> autorky Jane Porter mohou čtenáři zažít díky </w:t>
      </w:r>
      <w:r w:rsidR="00F0710E" w:rsidRPr="00EE26A9">
        <w:rPr>
          <w:rFonts w:ascii="Arial" w:hAnsi="Arial" w:cs="Arial"/>
          <w:b/>
          <w:bCs/>
        </w:rPr>
        <w:t xml:space="preserve">nakladatelství </w:t>
      </w:r>
      <w:hyperlink r:id="rId8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Metafora</w:t>
        </w:r>
      </w:hyperlink>
      <w:r w:rsidR="00F0710E" w:rsidRPr="00EE26A9">
        <w:rPr>
          <w:rFonts w:ascii="Arial" w:hAnsi="Arial" w:cs="Arial"/>
          <w:b/>
          <w:bCs/>
        </w:rPr>
        <w:t xml:space="preserve"> z </w:t>
      </w:r>
      <w:hyperlink r:id="rId9" w:history="1">
        <w:r w:rsidR="00F0710E" w:rsidRPr="009032C8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>
        <w:rPr>
          <w:rFonts w:ascii="Arial" w:hAnsi="Arial" w:cs="Arial"/>
          <w:b/>
          <w:bCs/>
        </w:rPr>
        <w:t>.</w:t>
      </w:r>
    </w:p>
    <w:p w14:paraId="6E072957" w14:textId="3A2216F3" w:rsidR="00EA244A" w:rsidRDefault="00EA244A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</w:p>
    <w:p w14:paraId="23C9EEA9" w14:textId="48D741AB" w:rsidR="00EA244A" w:rsidRPr="00647FA4" w:rsidRDefault="00FE48B3" w:rsidP="00EA244A">
      <w:pPr>
        <w:pStyle w:val="pf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8501E08" wp14:editId="07E461B8">
            <wp:simplePos x="0" y="0"/>
            <wp:positionH relativeFrom="column">
              <wp:posOffset>-123969</wp:posOffset>
            </wp:positionH>
            <wp:positionV relativeFrom="paragraph">
              <wp:posOffset>67873</wp:posOffset>
            </wp:positionV>
            <wp:extent cx="2467610" cy="3771900"/>
            <wp:effectExtent l="0" t="0" r="8890" b="0"/>
            <wp:wrapSquare wrapText="bothSides"/>
            <wp:docPr id="88432477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369">
        <w:rPr>
          <w:rFonts w:ascii="Arial" w:hAnsi="Arial" w:cs="Arial"/>
          <w:b/>
          <w:bCs/>
          <w:sz w:val="22"/>
          <w:szCs w:val="22"/>
        </w:rPr>
        <w:t>Co se skrývá pod tvrdou slupkou?</w:t>
      </w:r>
    </w:p>
    <w:p w14:paraId="3E8D173A" w14:textId="26BD7EA4" w:rsidR="001A47AE" w:rsidRPr="00695369" w:rsidRDefault="001A47AE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 xml:space="preserve">Pět let po tragické ztrátě manžela se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Andi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McDermottová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konečně odhodlává znovu naplno žít – a dokonce i randit. Když jí však nevlastní syn těsně před Vánoci odřekne plánovanou návštěvu, nechce se nechat pohltit smutkem. Spontánně se proto vydává </w:t>
      </w:r>
      <w:r w:rsidR="00695369">
        <w:rPr>
          <w:rFonts w:asciiTheme="minorHAnsi" w:hAnsiTheme="minorHAnsi" w:cstheme="minorHAnsi"/>
          <w:sz w:val="22"/>
          <w:szCs w:val="22"/>
        </w:rPr>
        <w:br/>
      </w:r>
      <w:r w:rsidR="00C67A7A">
        <w:rPr>
          <w:rFonts w:asciiTheme="minorHAnsi" w:hAnsiTheme="minorHAnsi" w:cstheme="minorHAnsi"/>
          <w:sz w:val="22"/>
          <w:szCs w:val="22"/>
        </w:rPr>
        <w:t>na svou</w:t>
      </w:r>
      <w:r w:rsidRPr="001A47AE">
        <w:rPr>
          <w:rFonts w:asciiTheme="minorHAnsi" w:hAnsiTheme="minorHAnsi" w:cstheme="minorHAnsi"/>
          <w:sz w:val="22"/>
          <w:szCs w:val="22"/>
        </w:rPr>
        <w:t xml:space="preserve"> horsk</w:t>
      </w:r>
      <w:r w:rsidR="00C67A7A">
        <w:rPr>
          <w:rFonts w:asciiTheme="minorHAnsi" w:hAnsiTheme="minorHAnsi" w:cstheme="minorHAnsi"/>
          <w:sz w:val="22"/>
          <w:szCs w:val="22"/>
        </w:rPr>
        <w:t>ou</w:t>
      </w:r>
      <w:r w:rsidRPr="001A47AE">
        <w:rPr>
          <w:rFonts w:asciiTheme="minorHAnsi" w:hAnsiTheme="minorHAnsi" w:cstheme="minorHAnsi"/>
          <w:sz w:val="22"/>
          <w:szCs w:val="22"/>
        </w:rPr>
        <w:t xml:space="preserve"> chat</w:t>
      </w:r>
      <w:r w:rsidR="00C67A7A">
        <w:rPr>
          <w:rFonts w:asciiTheme="minorHAnsi" w:hAnsiTheme="minorHAnsi" w:cstheme="minorHAnsi"/>
          <w:sz w:val="22"/>
          <w:szCs w:val="22"/>
        </w:rPr>
        <w:t>u</w:t>
      </w:r>
      <w:r w:rsidRPr="001A47AE">
        <w:rPr>
          <w:rFonts w:asciiTheme="minorHAnsi" w:hAnsiTheme="minorHAnsi" w:cstheme="minorHAnsi"/>
          <w:sz w:val="22"/>
          <w:szCs w:val="22"/>
        </w:rPr>
        <w:t xml:space="preserve"> u jezera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Arrowhead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, kam kdysi ráda jezdívala, ale kam už </w:t>
      </w:r>
      <w:r w:rsidR="00406D22">
        <w:rPr>
          <w:rFonts w:asciiTheme="minorHAnsi" w:hAnsiTheme="minorHAnsi" w:cstheme="minorHAnsi"/>
          <w:sz w:val="22"/>
          <w:szCs w:val="22"/>
        </w:rPr>
        <w:t>dlouho</w:t>
      </w:r>
      <w:r w:rsidRPr="001A47AE">
        <w:rPr>
          <w:rFonts w:asciiTheme="minorHAnsi" w:hAnsiTheme="minorHAnsi" w:cstheme="minorHAnsi"/>
          <w:sz w:val="22"/>
          <w:szCs w:val="22"/>
        </w:rPr>
        <w:t xml:space="preserve"> nezavítala – částečně i kvůli letité nevraživosti mezi jejím zesnulým manželem a jejich sousedem Wolfem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Endersem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>.</w:t>
      </w:r>
    </w:p>
    <w:p w14:paraId="75F3951B" w14:textId="77777777" w:rsidR="001A47AE" w:rsidRPr="001A47AE" w:rsidRDefault="001A47AE" w:rsidP="001A47AE">
      <w:pPr>
        <w:rPr>
          <w:rFonts w:asciiTheme="minorHAnsi" w:hAnsiTheme="minorHAnsi" w:cstheme="minorHAnsi"/>
          <w:sz w:val="22"/>
          <w:szCs w:val="22"/>
        </w:rPr>
      </w:pPr>
    </w:p>
    <w:p w14:paraId="45C0EBE7" w14:textId="3B366CBF" w:rsidR="001A47AE" w:rsidRPr="001A47AE" w:rsidRDefault="001A47AE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 xml:space="preserve">Wolf, bývalý armádní veterán, je samotář s drsným vzezřením, který zde tráví celý rok. Hned po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Andiině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příjezdu na sebe </w:t>
      </w:r>
      <w:r w:rsidR="00127D02">
        <w:rPr>
          <w:rFonts w:asciiTheme="minorHAnsi" w:hAnsiTheme="minorHAnsi" w:cstheme="minorHAnsi"/>
          <w:sz w:val="22"/>
          <w:szCs w:val="22"/>
        </w:rPr>
        <w:t xml:space="preserve">tito dva </w:t>
      </w:r>
      <w:r w:rsidRPr="001A47AE">
        <w:rPr>
          <w:rFonts w:asciiTheme="minorHAnsi" w:hAnsiTheme="minorHAnsi" w:cstheme="minorHAnsi"/>
          <w:sz w:val="22"/>
          <w:szCs w:val="22"/>
        </w:rPr>
        <w:t>narazí – doslova –</w:t>
      </w:r>
      <w:r w:rsidR="00127D02">
        <w:rPr>
          <w:rFonts w:asciiTheme="minorHAnsi" w:hAnsiTheme="minorHAnsi" w:cstheme="minorHAnsi"/>
          <w:sz w:val="22"/>
          <w:szCs w:val="22"/>
        </w:rPr>
        <w:t xml:space="preserve">, </w:t>
      </w:r>
      <w:r w:rsidRPr="001A47AE">
        <w:rPr>
          <w:rFonts w:asciiTheme="minorHAnsi" w:hAnsiTheme="minorHAnsi" w:cstheme="minorHAnsi"/>
          <w:sz w:val="22"/>
          <w:szCs w:val="22"/>
        </w:rPr>
        <w:t xml:space="preserve">když </w:t>
      </w:r>
      <w:proofErr w:type="spellStart"/>
      <w:r w:rsidR="00127D02">
        <w:rPr>
          <w:rFonts w:asciiTheme="minorHAnsi" w:hAnsiTheme="minorHAnsi" w:cstheme="minorHAnsi"/>
          <w:sz w:val="22"/>
          <w:szCs w:val="22"/>
        </w:rPr>
        <w:t>Andi</w:t>
      </w:r>
      <w:proofErr w:type="spellEnd"/>
      <w:r w:rsidR="00127D02">
        <w:rPr>
          <w:rFonts w:asciiTheme="minorHAnsi" w:hAnsiTheme="minorHAnsi" w:cstheme="minorHAnsi"/>
          <w:sz w:val="22"/>
          <w:szCs w:val="22"/>
        </w:rPr>
        <w:t xml:space="preserve"> </w:t>
      </w:r>
      <w:r w:rsidRPr="001A47AE">
        <w:rPr>
          <w:rFonts w:asciiTheme="minorHAnsi" w:hAnsiTheme="minorHAnsi" w:cstheme="minorHAnsi"/>
          <w:sz w:val="22"/>
          <w:szCs w:val="22"/>
        </w:rPr>
        <w:t xml:space="preserve">omylem pokácí stromek na </w:t>
      </w:r>
      <w:r w:rsidR="00127D02">
        <w:rPr>
          <w:rFonts w:asciiTheme="minorHAnsi" w:hAnsiTheme="minorHAnsi" w:cstheme="minorHAnsi"/>
          <w:sz w:val="22"/>
          <w:szCs w:val="22"/>
        </w:rPr>
        <w:t>Wolfově</w:t>
      </w:r>
      <w:r w:rsidRPr="001A47AE">
        <w:rPr>
          <w:rFonts w:asciiTheme="minorHAnsi" w:hAnsiTheme="minorHAnsi" w:cstheme="minorHAnsi"/>
          <w:sz w:val="22"/>
          <w:szCs w:val="22"/>
        </w:rPr>
        <w:t xml:space="preserve"> pozemku. K jejich komplikované sousedské historii tak přibude další zádrhel. Jenže tentokrát je něco jinak. Ačkoli Wolf působí ne</w:t>
      </w:r>
      <w:r w:rsidR="0080011F">
        <w:rPr>
          <w:rFonts w:asciiTheme="minorHAnsi" w:hAnsiTheme="minorHAnsi" w:cstheme="minorHAnsi"/>
          <w:sz w:val="22"/>
          <w:szCs w:val="22"/>
        </w:rPr>
        <w:t>přístu</w:t>
      </w:r>
      <w:r w:rsidR="00D467FF">
        <w:rPr>
          <w:rFonts w:asciiTheme="minorHAnsi" w:hAnsiTheme="minorHAnsi" w:cstheme="minorHAnsi"/>
          <w:sz w:val="22"/>
          <w:szCs w:val="22"/>
        </w:rPr>
        <w:t>p</w:t>
      </w:r>
      <w:r w:rsidRPr="001A47AE">
        <w:rPr>
          <w:rFonts w:asciiTheme="minorHAnsi" w:hAnsiTheme="minorHAnsi" w:cstheme="minorHAnsi"/>
          <w:sz w:val="22"/>
          <w:szCs w:val="22"/>
        </w:rPr>
        <w:t>ně a</w:t>
      </w:r>
      <w:r w:rsidR="00D467FF">
        <w:rPr>
          <w:rFonts w:asciiTheme="minorHAnsi" w:hAnsiTheme="minorHAnsi" w:cstheme="minorHAnsi"/>
          <w:sz w:val="22"/>
          <w:szCs w:val="22"/>
        </w:rPr>
        <w:t xml:space="preserve"> jeho </w:t>
      </w:r>
      <w:r w:rsidR="00376095">
        <w:rPr>
          <w:rFonts w:asciiTheme="minorHAnsi" w:hAnsiTheme="minorHAnsi" w:cstheme="minorHAnsi"/>
          <w:sz w:val="22"/>
          <w:szCs w:val="22"/>
        </w:rPr>
        <w:t>zjev</w:t>
      </w:r>
      <w:r w:rsidR="00720293">
        <w:rPr>
          <w:rFonts w:asciiTheme="minorHAnsi" w:hAnsiTheme="minorHAnsi" w:cstheme="minorHAnsi"/>
          <w:sz w:val="22"/>
          <w:szCs w:val="22"/>
        </w:rPr>
        <w:t xml:space="preserve"> </w:t>
      </w:r>
      <w:r w:rsidRPr="001A47AE">
        <w:rPr>
          <w:rFonts w:asciiTheme="minorHAnsi" w:hAnsiTheme="minorHAnsi" w:cstheme="minorHAnsi"/>
          <w:sz w:val="22"/>
          <w:szCs w:val="22"/>
        </w:rPr>
        <w:t xml:space="preserve">budí respekt, vůči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Andi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se chová překvapivě ochotně a vstřícně. A co je </w:t>
      </w:r>
      <w:r w:rsidR="00A92ABC">
        <w:rPr>
          <w:rFonts w:asciiTheme="minorHAnsi" w:hAnsiTheme="minorHAnsi" w:cstheme="minorHAnsi"/>
          <w:sz w:val="22"/>
          <w:szCs w:val="22"/>
        </w:rPr>
        <w:t>matoucí</w:t>
      </w:r>
      <w:r w:rsidRPr="001A47AE">
        <w:rPr>
          <w:rFonts w:asciiTheme="minorHAnsi" w:hAnsiTheme="minorHAnsi" w:cstheme="minorHAnsi"/>
          <w:sz w:val="22"/>
          <w:szCs w:val="22"/>
        </w:rPr>
        <w:t xml:space="preserve"> – je </w:t>
      </w:r>
      <w:r w:rsidR="009F7CEA">
        <w:rPr>
          <w:rFonts w:asciiTheme="minorHAnsi" w:hAnsiTheme="minorHAnsi" w:cstheme="minorHAnsi"/>
          <w:sz w:val="22"/>
          <w:szCs w:val="22"/>
        </w:rPr>
        <w:t>nebezpečně</w:t>
      </w:r>
      <w:r w:rsidRPr="001A47AE">
        <w:rPr>
          <w:rFonts w:asciiTheme="minorHAnsi" w:hAnsiTheme="minorHAnsi" w:cstheme="minorHAnsi"/>
          <w:sz w:val="22"/>
          <w:szCs w:val="22"/>
        </w:rPr>
        <w:t xml:space="preserve"> přitažlivý.</w:t>
      </w:r>
    </w:p>
    <w:p w14:paraId="14FCB5C4" w14:textId="77777777" w:rsidR="001A47AE" w:rsidRPr="00695369" w:rsidRDefault="001A47AE" w:rsidP="001A47AE">
      <w:pPr>
        <w:rPr>
          <w:rFonts w:asciiTheme="minorHAnsi" w:hAnsiTheme="minorHAnsi" w:cstheme="minorHAnsi"/>
          <w:sz w:val="22"/>
          <w:szCs w:val="22"/>
        </w:rPr>
      </w:pPr>
    </w:p>
    <w:p w14:paraId="1526E2F9" w14:textId="7FF11C64" w:rsidR="001A47AE" w:rsidRPr="001A47AE" w:rsidRDefault="001A47AE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 xml:space="preserve">Když se </w:t>
      </w:r>
      <w:proofErr w:type="spellStart"/>
      <w:r w:rsidR="00574FDC">
        <w:rPr>
          <w:rFonts w:asciiTheme="minorHAnsi" w:hAnsiTheme="minorHAnsi" w:cstheme="minorHAnsi"/>
          <w:sz w:val="22"/>
          <w:szCs w:val="22"/>
        </w:rPr>
        <w:t>Andi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kvůli sněhové bouři ocitne uvězněná </w:t>
      </w:r>
      <w:r w:rsidR="00061F8E">
        <w:rPr>
          <w:rFonts w:asciiTheme="minorHAnsi" w:hAnsiTheme="minorHAnsi" w:cstheme="minorHAnsi"/>
          <w:sz w:val="22"/>
          <w:szCs w:val="22"/>
        </w:rPr>
        <w:t>na</w:t>
      </w:r>
      <w:r w:rsidRPr="001A47AE">
        <w:rPr>
          <w:rFonts w:asciiTheme="minorHAnsi" w:hAnsiTheme="minorHAnsi" w:cstheme="minorHAnsi"/>
          <w:sz w:val="22"/>
          <w:szCs w:val="22"/>
        </w:rPr>
        <w:t xml:space="preserve"> chatě bez elektřiny, Wolf </w:t>
      </w:r>
      <w:r w:rsidR="00DD5DDD">
        <w:rPr>
          <w:rFonts w:asciiTheme="minorHAnsi" w:hAnsiTheme="minorHAnsi" w:cstheme="minorHAnsi"/>
          <w:sz w:val="22"/>
          <w:szCs w:val="22"/>
        </w:rPr>
        <w:t>je</w:t>
      </w:r>
      <w:r w:rsidRPr="001A47AE">
        <w:rPr>
          <w:rFonts w:asciiTheme="minorHAnsi" w:hAnsiTheme="minorHAnsi" w:cstheme="minorHAnsi"/>
          <w:sz w:val="22"/>
          <w:szCs w:val="22"/>
        </w:rPr>
        <w:t xml:space="preserve"> její jedinou nadějí. Co se stane, když </w:t>
      </w:r>
      <w:r w:rsidR="00DA0840">
        <w:rPr>
          <w:rFonts w:asciiTheme="minorHAnsi" w:hAnsiTheme="minorHAnsi" w:cstheme="minorHAnsi"/>
          <w:sz w:val="22"/>
          <w:szCs w:val="22"/>
        </w:rPr>
        <w:t xml:space="preserve">jsou </w:t>
      </w:r>
      <w:r w:rsidRPr="001A47AE">
        <w:rPr>
          <w:rFonts w:asciiTheme="minorHAnsi" w:hAnsiTheme="minorHAnsi" w:cstheme="minorHAnsi"/>
          <w:sz w:val="22"/>
          <w:szCs w:val="22"/>
        </w:rPr>
        <w:t>dva</w:t>
      </w:r>
      <w:r w:rsidR="002B49CE">
        <w:rPr>
          <w:rFonts w:asciiTheme="minorHAnsi" w:hAnsiTheme="minorHAnsi" w:cstheme="minorHAnsi"/>
          <w:sz w:val="22"/>
          <w:szCs w:val="22"/>
        </w:rPr>
        <w:t xml:space="preserve"> lidé</w:t>
      </w:r>
      <w:r w:rsidRPr="001A47AE">
        <w:rPr>
          <w:rFonts w:asciiTheme="minorHAnsi" w:hAnsiTheme="minorHAnsi" w:cstheme="minorHAnsi"/>
          <w:sz w:val="22"/>
          <w:szCs w:val="22"/>
        </w:rPr>
        <w:t xml:space="preserve">, kteří by nemohli být odlišnější, </w:t>
      </w:r>
      <w:r w:rsidR="00DA0840">
        <w:rPr>
          <w:rFonts w:asciiTheme="minorHAnsi" w:hAnsiTheme="minorHAnsi" w:cstheme="minorHAnsi"/>
          <w:sz w:val="22"/>
          <w:szCs w:val="22"/>
        </w:rPr>
        <w:t xml:space="preserve">odříznuti </w:t>
      </w:r>
      <w:r w:rsidR="00E94492">
        <w:rPr>
          <w:rFonts w:asciiTheme="minorHAnsi" w:hAnsiTheme="minorHAnsi" w:cstheme="minorHAnsi"/>
          <w:sz w:val="22"/>
          <w:szCs w:val="22"/>
        </w:rPr>
        <w:t xml:space="preserve">od </w:t>
      </w:r>
      <w:r w:rsidR="00AD6283">
        <w:rPr>
          <w:rFonts w:asciiTheme="minorHAnsi" w:hAnsiTheme="minorHAnsi" w:cstheme="minorHAnsi"/>
          <w:sz w:val="22"/>
          <w:szCs w:val="22"/>
        </w:rPr>
        <w:t xml:space="preserve">zbytku </w:t>
      </w:r>
      <w:r w:rsidR="00E94492">
        <w:rPr>
          <w:rFonts w:asciiTheme="minorHAnsi" w:hAnsiTheme="minorHAnsi" w:cstheme="minorHAnsi"/>
          <w:sz w:val="22"/>
          <w:szCs w:val="22"/>
        </w:rPr>
        <w:t>světa</w:t>
      </w:r>
      <w:r w:rsidRPr="001A47AE">
        <w:rPr>
          <w:rFonts w:asciiTheme="minorHAnsi" w:hAnsiTheme="minorHAnsi" w:cstheme="minorHAnsi"/>
          <w:sz w:val="22"/>
          <w:szCs w:val="22"/>
        </w:rPr>
        <w:t xml:space="preserve"> a </w:t>
      </w:r>
      <w:r w:rsidR="009437A8" w:rsidRPr="001A47AE">
        <w:rPr>
          <w:rFonts w:asciiTheme="minorHAnsi" w:hAnsiTheme="minorHAnsi" w:cstheme="minorHAnsi"/>
          <w:sz w:val="22"/>
          <w:szCs w:val="22"/>
        </w:rPr>
        <w:t xml:space="preserve">začne </w:t>
      </w:r>
      <w:r w:rsidRPr="001A47AE">
        <w:rPr>
          <w:rFonts w:asciiTheme="minorHAnsi" w:hAnsiTheme="minorHAnsi" w:cstheme="minorHAnsi"/>
          <w:sz w:val="22"/>
          <w:szCs w:val="22"/>
        </w:rPr>
        <w:t xml:space="preserve">to </w:t>
      </w:r>
      <w:r w:rsidR="009437A8" w:rsidRPr="001A47AE">
        <w:rPr>
          <w:rFonts w:asciiTheme="minorHAnsi" w:hAnsiTheme="minorHAnsi" w:cstheme="minorHAnsi"/>
          <w:sz w:val="22"/>
          <w:szCs w:val="22"/>
        </w:rPr>
        <w:t xml:space="preserve">mezi nimi </w:t>
      </w:r>
      <w:r w:rsidRPr="001A47AE">
        <w:rPr>
          <w:rFonts w:asciiTheme="minorHAnsi" w:hAnsiTheme="minorHAnsi" w:cstheme="minorHAnsi"/>
          <w:sz w:val="22"/>
          <w:szCs w:val="22"/>
        </w:rPr>
        <w:t>jiskřit?</w:t>
      </w:r>
    </w:p>
    <w:p w14:paraId="02D57DF0" w14:textId="77777777" w:rsidR="00EA244A" w:rsidRDefault="00EA244A" w:rsidP="00EA244A">
      <w:pPr>
        <w:rPr>
          <w:rFonts w:asciiTheme="minorHAnsi" w:hAnsiTheme="minorHAnsi" w:cstheme="minorHAnsi"/>
          <w:sz w:val="22"/>
          <w:szCs w:val="22"/>
        </w:rPr>
      </w:pPr>
    </w:p>
    <w:p w14:paraId="534D2499" w14:textId="0284A0F2" w:rsidR="00EA244A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 xml:space="preserve">datum vydání: </w:t>
      </w:r>
      <w:r w:rsidR="005256DE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</w:t>
      </w:r>
      <w:r w:rsidR="005256DE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>. 202</w:t>
      </w:r>
      <w:r w:rsidR="005256DE">
        <w:rPr>
          <w:rFonts w:ascii="Arial" w:hAnsi="Arial" w:cs="Arial"/>
          <w:b/>
          <w:bCs/>
        </w:rPr>
        <w:t>5</w:t>
      </w:r>
    </w:p>
    <w:p w14:paraId="5181D534" w14:textId="61B694FA" w:rsidR="00EA244A" w:rsidRPr="002C6E54" w:rsidRDefault="00EA244A" w:rsidP="00EA244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5256DE">
        <w:rPr>
          <w:rFonts w:ascii="Arial" w:hAnsi="Arial" w:cs="Arial"/>
          <w:b/>
          <w:bCs/>
        </w:rPr>
        <w:t>336</w:t>
      </w:r>
    </w:p>
    <w:p w14:paraId="7CDD11A4" w14:textId="096468BB" w:rsidR="00EA244A" w:rsidRPr="002C6E54" w:rsidRDefault="00EA244A" w:rsidP="00EA244A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B9584D">
        <w:rPr>
          <w:rFonts w:ascii="Arial" w:hAnsi="Arial" w:cs="Arial"/>
          <w:b/>
          <w:bCs/>
        </w:rPr>
        <w:t>145</w:t>
      </w:r>
      <w:r>
        <w:rPr>
          <w:rFonts w:ascii="Arial" w:hAnsi="Arial" w:cs="Arial"/>
          <w:b/>
          <w:bCs/>
        </w:rPr>
        <w:t xml:space="preserve"> x 20</w:t>
      </w:r>
      <w:r w:rsidR="00B9584D">
        <w:rPr>
          <w:rFonts w:ascii="Arial" w:hAnsi="Arial" w:cs="Arial"/>
          <w:b/>
          <w:bCs/>
        </w:rPr>
        <w:t>5</w:t>
      </w:r>
    </w:p>
    <w:p w14:paraId="47FAB40B" w14:textId="1A56FE6D" w:rsidR="00EA244A" w:rsidRPr="002C6E54" w:rsidRDefault="00EA244A" w:rsidP="00EA244A">
      <w:pPr>
        <w:rPr>
          <w:rFonts w:ascii="Arial" w:hAnsi="Arial" w:cs="Arial"/>
          <w:b/>
          <w:bCs/>
        </w:rPr>
      </w:pPr>
      <w:r w:rsidRPr="00D41148">
        <w:rPr>
          <w:rFonts w:ascii="Arial" w:hAnsi="Arial" w:cs="Arial"/>
          <w:b/>
          <w:bCs/>
        </w:rPr>
        <w:t>cena</w:t>
      </w:r>
      <w:r>
        <w:rPr>
          <w:rFonts w:ascii="Arial" w:hAnsi="Arial" w:cs="Arial"/>
          <w:b/>
          <w:bCs/>
        </w:rPr>
        <w:t xml:space="preserve">: </w:t>
      </w:r>
      <w:r w:rsidR="005256DE">
        <w:rPr>
          <w:rFonts w:ascii="Arial" w:hAnsi="Arial" w:cs="Arial"/>
          <w:b/>
          <w:bCs/>
        </w:rPr>
        <w:t>449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22A7C143" w14:textId="77777777" w:rsidR="00AE3239" w:rsidRPr="00B45BC3" w:rsidRDefault="00AE3239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42D1B668" w14:textId="15EB3582" w:rsidR="007E3E82" w:rsidRPr="00B45BC3" w:rsidRDefault="007E3E82" w:rsidP="007E3E82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236BBAF2" w14:textId="77777777" w:rsidR="00AA238F" w:rsidRDefault="00AA238F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br w:type="page"/>
      </w:r>
    </w:p>
    <w:p w14:paraId="1881BED5" w14:textId="76E467D3" w:rsidR="00B527D3" w:rsidRDefault="00B05905" w:rsidP="003E4A28">
      <w:pPr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53DEBD82" wp14:editId="2324AB67">
            <wp:simplePos x="0" y="0"/>
            <wp:positionH relativeFrom="column">
              <wp:posOffset>-100965</wp:posOffset>
            </wp:positionH>
            <wp:positionV relativeFrom="paragraph">
              <wp:posOffset>114300</wp:posOffset>
            </wp:positionV>
            <wp:extent cx="2133600" cy="2133600"/>
            <wp:effectExtent l="0" t="0" r="0" b="0"/>
            <wp:wrapSquare wrapText="bothSides"/>
            <wp:docPr id="198601824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6DE">
        <w:rPr>
          <w:rFonts w:ascii="Arial" w:hAnsi="Arial" w:cs="Arial"/>
          <w:b/>
          <w:noProof/>
          <w:sz w:val="24"/>
          <w:szCs w:val="22"/>
        </w:rPr>
        <w:t>JANE PORTER</w:t>
      </w:r>
    </w:p>
    <w:p w14:paraId="067FD50D" w14:textId="1EF34D2D" w:rsidR="00701982" w:rsidRPr="006301CB" w:rsidRDefault="00701982" w:rsidP="003E4A28">
      <w:pPr>
        <w:rPr>
          <w:rFonts w:asciiTheme="minorHAnsi" w:hAnsiTheme="minorHAnsi" w:cstheme="minorHAnsi"/>
          <w:sz w:val="22"/>
          <w:szCs w:val="22"/>
        </w:rPr>
      </w:pPr>
    </w:p>
    <w:p w14:paraId="2533FE8F" w14:textId="499C31AE" w:rsidR="005256DE" w:rsidRPr="005256DE" w:rsidRDefault="003E4A28" w:rsidP="005256DE">
      <w:pPr>
        <w:rPr>
          <w:rFonts w:asciiTheme="minorHAnsi" w:hAnsiTheme="minorHAnsi" w:cstheme="minorHAnsi"/>
          <w:sz w:val="22"/>
          <w:szCs w:val="22"/>
        </w:rPr>
      </w:pPr>
      <w:bookmarkStart w:id="0" w:name="_Hlk171517424"/>
      <w:r w:rsidRPr="005256DE">
        <w:rPr>
          <w:rFonts w:asciiTheme="minorHAnsi" w:hAnsiTheme="minorHAnsi" w:cstheme="minorHAnsi"/>
          <w:sz w:val="22"/>
          <w:szCs w:val="22"/>
        </w:rPr>
        <w:t xml:space="preserve">… </w:t>
      </w:r>
      <w:r w:rsidR="005256DE" w:rsidRPr="005256DE">
        <w:rPr>
          <w:rFonts w:asciiTheme="minorHAnsi" w:hAnsiTheme="minorHAnsi" w:cstheme="minorHAnsi"/>
          <w:sz w:val="22"/>
          <w:szCs w:val="22"/>
        </w:rPr>
        <w:t>je autork</w:t>
      </w:r>
      <w:r w:rsidR="00142413">
        <w:rPr>
          <w:rFonts w:asciiTheme="minorHAnsi" w:hAnsiTheme="minorHAnsi" w:cstheme="minorHAnsi"/>
          <w:sz w:val="22"/>
          <w:szCs w:val="22"/>
        </w:rPr>
        <w:t>ou</w:t>
      </w:r>
      <w:r w:rsidR="005256DE" w:rsidRPr="005256DE">
        <w:rPr>
          <w:rFonts w:asciiTheme="minorHAnsi" w:hAnsiTheme="minorHAnsi" w:cstheme="minorHAnsi"/>
          <w:sz w:val="22"/>
          <w:szCs w:val="22"/>
        </w:rPr>
        <w:t xml:space="preserve"> více než pětasedmdesáti románů pro ženy, šestkrát nominovan</w:t>
      </w:r>
      <w:r w:rsidR="00142413">
        <w:rPr>
          <w:rFonts w:asciiTheme="minorHAnsi" w:hAnsiTheme="minorHAnsi" w:cstheme="minorHAnsi"/>
          <w:sz w:val="22"/>
          <w:szCs w:val="22"/>
        </w:rPr>
        <w:t>ou</w:t>
      </w:r>
      <w:r w:rsidR="005256DE" w:rsidRPr="005256DE">
        <w:rPr>
          <w:rFonts w:asciiTheme="minorHAnsi" w:hAnsiTheme="minorHAnsi" w:cstheme="minorHAnsi"/>
          <w:sz w:val="22"/>
          <w:szCs w:val="22"/>
        </w:rPr>
        <w:t xml:space="preserve"> na prestižní cenu RITA za romantickou beletrii. Nominaci proměnila v červenci 2014 knihou </w:t>
      </w:r>
      <w:proofErr w:type="spellStart"/>
      <w:r w:rsidR="005256DE" w:rsidRPr="00BF6A37">
        <w:rPr>
          <w:rFonts w:asciiTheme="minorHAnsi" w:hAnsiTheme="minorHAnsi" w:cstheme="minorHAnsi"/>
          <w:i/>
          <w:iCs/>
          <w:sz w:val="22"/>
          <w:szCs w:val="22"/>
        </w:rPr>
        <w:t>Take</w:t>
      </w:r>
      <w:proofErr w:type="spellEnd"/>
      <w:r w:rsidR="005256DE" w:rsidRPr="00BF6A37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="005256DE" w:rsidRPr="00BF6A37">
        <w:rPr>
          <w:rFonts w:asciiTheme="minorHAnsi" w:hAnsiTheme="minorHAnsi" w:cstheme="minorHAnsi"/>
          <w:i/>
          <w:iCs/>
          <w:sz w:val="22"/>
          <w:szCs w:val="22"/>
        </w:rPr>
        <w:t>Me</w:t>
      </w:r>
      <w:proofErr w:type="spellEnd"/>
      <w:r w:rsidR="005256DE" w:rsidRPr="00BF6A37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proofErr w:type="spellStart"/>
      <w:r w:rsidR="005256DE" w:rsidRPr="00BF6A37">
        <w:rPr>
          <w:rFonts w:asciiTheme="minorHAnsi" w:hAnsiTheme="minorHAnsi" w:cstheme="minorHAnsi"/>
          <w:i/>
          <w:iCs/>
          <w:sz w:val="22"/>
          <w:szCs w:val="22"/>
        </w:rPr>
        <w:t>Cowboy</w:t>
      </w:r>
      <w:proofErr w:type="spellEnd"/>
      <w:r w:rsidR="005256DE" w:rsidRPr="005256DE">
        <w:rPr>
          <w:rFonts w:asciiTheme="minorHAnsi" w:hAnsiTheme="minorHAnsi" w:cstheme="minorHAnsi"/>
          <w:sz w:val="22"/>
          <w:szCs w:val="22"/>
        </w:rPr>
        <w:t xml:space="preserve"> v kategorii romantická novela. </w:t>
      </w:r>
    </w:p>
    <w:p w14:paraId="5FFFEAF3" w14:textId="3933EC5B" w:rsidR="00B05905" w:rsidRPr="005256DE" w:rsidRDefault="005256DE" w:rsidP="005256DE">
      <w:pPr>
        <w:rPr>
          <w:rFonts w:asciiTheme="minorHAnsi" w:hAnsiTheme="minorHAnsi" w:cstheme="minorHAnsi"/>
          <w:sz w:val="22"/>
          <w:szCs w:val="22"/>
        </w:rPr>
      </w:pPr>
      <w:r w:rsidRPr="005256DE">
        <w:rPr>
          <w:rFonts w:asciiTheme="minorHAnsi" w:hAnsiTheme="minorHAnsi" w:cstheme="minorHAnsi"/>
          <w:sz w:val="22"/>
          <w:szCs w:val="22"/>
        </w:rPr>
        <w:t xml:space="preserve">V současnosti má Jane Porter na kontě více než 15 milionů prodaných výtisků včetně velmi populárního románu </w:t>
      </w:r>
      <w:proofErr w:type="spellStart"/>
      <w:r w:rsidRPr="00B05905">
        <w:rPr>
          <w:rFonts w:asciiTheme="minorHAnsi" w:hAnsiTheme="minorHAnsi" w:cstheme="minorHAnsi"/>
          <w:i/>
          <w:iCs/>
          <w:sz w:val="22"/>
          <w:szCs w:val="22"/>
        </w:rPr>
        <w:t>Flirting</w:t>
      </w:r>
      <w:proofErr w:type="spellEnd"/>
      <w:r w:rsidRPr="00B05905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05905">
        <w:rPr>
          <w:rFonts w:asciiTheme="minorHAnsi" w:hAnsiTheme="minorHAnsi" w:cstheme="minorHAnsi"/>
          <w:i/>
          <w:iCs/>
          <w:sz w:val="22"/>
          <w:szCs w:val="22"/>
        </w:rPr>
        <w:t>with</w:t>
      </w:r>
      <w:proofErr w:type="spellEnd"/>
      <w:r w:rsidRPr="00B05905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Pr="00B05905">
        <w:rPr>
          <w:rFonts w:asciiTheme="minorHAnsi" w:hAnsiTheme="minorHAnsi" w:cstheme="minorHAnsi"/>
          <w:i/>
          <w:iCs/>
          <w:sz w:val="22"/>
          <w:szCs w:val="22"/>
        </w:rPr>
        <w:t>Forty</w:t>
      </w:r>
      <w:proofErr w:type="spellEnd"/>
      <w:r w:rsidRPr="005256DE">
        <w:rPr>
          <w:rFonts w:asciiTheme="minorHAnsi" w:hAnsiTheme="minorHAnsi" w:cstheme="minorHAnsi"/>
          <w:sz w:val="22"/>
          <w:szCs w:val="22"/>
        </w:rPr>
        <w:t xml:space="preserve">, který byl v roce 2006 vybrán časopisem </w:t>
      </w:r>
      <w:proofErr w:type="spellStart"/>
      <w:r w:rsidRPr="000F670A">
        <w:rPr>
          <w:rFonts w:asciiTheme="minorHAnsi" w:hAnsiTheme="minorHAnsi" w:cstheme="minorHAnsi"/>
          <w:i/>
          <w:iCs/>
          <w:sz w:val="22"/>
          <w:szCs w:val="22"/>
        </w:rPr>
        <w:t>Redbook</w:t>
      </w:r>
      <w:proofErr w:type="spellEnd"/>
      <w:r w:rsidRPr="005256DE">
        <w:rPr>
          <w:rFonts w:asciiTheme="minorHAnsi" w:hAnsiTheme="minorHAnsi" w:cstheme="minorHAnsi"/>
          <w:sz w:val="22"/>
          <w:szCs w:val="22"/>
        </w:rPr>
        <w:t xml:space="preserve"> jako žhavé letní čtení a </w:t>
      </w:r>
      <w:r w:rsidR="00B46CD8">
        <w:rPr>
          <w:rFonts w:asciiTheme="minorHAnsi" w:hAnsiTheme="minorHAnsi" w:cstheme="minorHAnsi"/>
          <w:sz w:val="22"/>
          <w:szCs w:val="22"/>
        </w:rPr>
        <w:t>posléze</w:t>
      </w:r>
      <w:r w:rsidRPr="005256DE">
        <w:rPr>
          <w:rFonts w:asciiTheme="minorHAnsi" w:hAnsiTheme="minorHAnsi" w:cstheme="minorHAnsi"/>
          <w:sz w:val="22"/>
          <w:szCs w:val="22"/>
        </w:rPr>
        <w:t xml:space="preserve"> byl podle něj natočen film </w:t>
      </w:r>
      <w:r w:rsidRPr="00B05905">
        <w:rPr>
          <w:rFonts w:asciiTheme="minorHAnsi" w:hAnsiTheme="minorHAnsi" w:cstheme="minorHAnsi"/>
          <w:i/>
          <w:iCs/>
          <w:sz w:val="22"/>
          <w:szCs w:val="22"/>
        </w:rPr>
        <w:t>Čtyřicítka na krku</w:t>
      </w:r>
      <w:r w:rsidRPr="005256DE">
        <w:rPr>
          <w:rFonts w:asciiTheme="minorHAnsi" w:hAnsiTheme="minorHAnsi" w:cstheme="minorHAnsi"/>
          <w:sz w:val="22"/>
          <w:szCs w:val="22"/>
        </w:rPr>
        <w:t xml:space="preserve">. </w:t>
      </w:r>
      <w:r w:rsidR="003C1B5D">
        <w:rPr>
          <w:rFonts w:asciiTheme="minorHAnsi" w:hAnsiTheme="minorHAnsi" w:cstheme="minorHAnsi"/>
          <w:sz w:val="22"/>
          <w:szCs w:val="22"/>
        </w:rPr>
        <w:t xml:space="preserve">Zfilmovány byly </w:t>
      </w:r>
      <w:r w:rsidR="009528CE">
        <w:rPr>
          <w:rFonts w:asciiTheme="minorHAnsi" w:hAnsiTheme="minorHAnsi" w:cstheme="minorHAnsi"/>
          <w:sz w:val="22"/>
          <w:szCs w:val="22"/>
        </w:rPr>
        <w:t>i další její romány, nap</w:t>
      </w:r>
      <w:r w:rsidR="00CC2741">
        <w:rPr>
          <w:rFonts w:asciiTheme="minorHAnsi" w:hAnsiTheme="minorHAnsi" w:cstheme="minorHAnsi"/>
          <w:sz w:val="22"/>
          <w:szCs w:val="22"/>
        </w:rPr>
        <w:t xml:space="preserve">říklad </w:t>
      </w:r>
      <w:proofErr w:type="spellStart"/>
      <w:r w:rsidR="00CC2741" w:rsidRPr="001D60B5">
        <w:rPr>
          <w:rFonts w:asciiTheme="minorHAnsi" w:hAnsiTheme="minorHAnsi" w:cstheme="minorHAnsi"/>
          <w:i/>
          <w:iCs/>
          <w:sz w:val="22"/>
          <w:szCs w:val="22"/>
        </w:rPr>
        <w:t>Colors</w:t>
      </w:r>
      <w:proofErr w:type="spellEnd"/>
      <w:r w:rsidR="00CC2741" w:rsidRPr="001D60B5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proofErr w:type="spellStart"/>
      <w:r w:rsidR="00CC2741" w:rsidRPr="001D60B5">
        <w:rPr>
          <w:rFonts w:asciiTheme="minorHAnsi" w:hAnsiTheme="minorHAnsi" w:cstheme="minorHAnsi"/>
          <w:i/>
          <w:iCs/>
          <w:sz w:val="22"/>
          <w:szCs w:val="22"/>
        </w:rPr>
        <w:t>of</w:t>
      </w:r>
      <w:proofErr w:type="spellEnd"/>
      <w:r w:rsidR="00CC2741" w:rsidRPr="001D60B5">
        <w:rPr>
          <w:rFonts w:asciiTheme="minorHAnsi" w:hAnsiTheme="minorHAnsi" w:cstheme="minorHAnsi"/>
          <w:i/>
          <w:iCs/>
          <w:sz w:val="22"/>
          <w:szCs w:val="22"/>
        </w:rPr>
        <w:t xml:space="preserve"> Love</w:t>
      </w:r>
      <w:r w:rsidR="00CC2741">
        <w:rPr>
          <w:rFonts w:asciiTheme="minorHAnsi" w:hAnsiTheme="minorHAnsi" w:cstheme="minorHAnsi"/>
          <w:sz w:val="22"/>
          <w:szCs w:val="22"/>
        </w:rPr>
        <w:t xml:space="preserve"> </w:t>
      </w:r>
      <w:r w:rsidR="009528CE">
        <w:rPr>
          <w:rFonts w:asciiTheme="minorHAnsi" w:hAnsiTheme="minorHAnsi" w:cstheme="minorHAnsi"/>
          <w:sz w:val="22"/>
          <w:szCs w:val="22"/>
        </w:rPr>
        <w:t>v</w:t>
      </w:r>
      <w:r w:rsidRPr="005256DE">
        <w:rPr>
          <w:rFonts w:asciiTheme="minorHAnsi" w:hAnsiTheme="minorHAnsi" w:cstheme="minorHAnsi"/>
          <w:sz w:val="22"/>
          <w:szCs w:val="22"/>
        </w:rPr>
        <w:t xml:space="preserve"> roce 2021. </w:t>
      </w:r>
      <w:r w:rsidR="006B53F0">
        <w:rPr>
          <w:rFonts w:asciiTheme="minorHAnsi" w:hAnsiTheme="minorHAnsi" w:cstheme="minorHAnsi"/>
          <w:sz w:val="22"/>
          <w:szCs w:val="22"/>
        </w:rPr>
        <w:t>Příběh</w:t>
      </w:r>
      <w:r w:rsidR="006730E2">
        <w:rPr>
          <w:rFonts w:asciiTheme="minorHAnsi" w:hAnsiTheme="minorHAnsi" w:cstheme="minorHAnsi"/>
          <w:sz w:val="22"/>
          <w:szCs w:val="22"/>
        </w:rPr>
        <w:t xml:space="preserve"> knihy</w:t>
      </w:r>
      <w:r w:rsidR="006B53F0">
        <w:rPr>
          <w:rFonts w:asciiTheme="minorHAnsi" w:hAnsiTheme="minorHAnsi" w:cstheme="minorHAnsi"/>
          <w:sz w:val="22"/>
          <w:szCs w:val="22"/>
        </w:rPr>
        <w:t xml:space="preserve"> </w:t>
      </w:r>
      <w:r w:rsidR="006B53F0" w:rsidRPr="006730E2">
        <w:rPr>
          <w:rFonts w:asciiTheme="minorHAnsi" w:hAnsiTheme="minorHAnsi" w:cstheme="minorHAnsi"/>
          <w:i/>
          <w:iCs/>
          <w:sz w:val="22"/>
          <w:szCs w:val="22"/>
        </w:rPr>
        <w:t>Rande s divochem</w:t>
      </w:r>
      <w:r w:rsidR="006B53F0">
        <w:rPr>
          <w:rFonts w:asciiTheme="minorHAnsi" w:hAnsiTheme="minorHAnsi" w:cstheme="minorHAnsi"/>
          <w:sz w:val="22"/>
          <w:szCs w:val="22"/>
        </w:rPr>
        <w:t xml:space="preserve"> volně navazuje na </w:t>
      </w:r>
      <w:r w:rsidR="00F74C29">
        <w:rPr>
          <w:rFonts w:asciiTheme="minorHAnsi" w:hAnsiTheme="minorHAnsi" w:cstheme="minorHAnsi"/>
          <w:sz w:val="22"/>
          <w:szCs w:val="22"/>
        </w:rPr>
        <w:t xml:space="preserve">předcházející </w:t>
      </w:r>
      <w:r w:rsidR="00C5213D">
        <w:rPr>
          <w:rFonts w:asciiTheme="minorHAnsi" w:hAnsiTheme="minorHAnsi" w:cstheme="minorHAnsi"/>
          <w:sz w:val="22"/>
          <w:szCs w:val="22"/>
        </w:rPr>
        <w:t xml:space="preserve">úspěšný </w:t>
      </w:r>
      <w:r w:rsidR="000F670A">
        <w:rPr>
          <w:rFonts w:asciiTheme="minorHAnsi" w:hAnsiTheme="minorHAnsi" w:cstheme="minorHAnsi"/>
          <w:sz w:val="22"/>
          <w:szCs w:val="22"/>
        </w:rPr>
        <w:t xml:space="preserve">román </w:t>
      </w:r>
      <w:r w:rsidR="006730E2" w:rsidRPr="006730E2">
        <w:rPr>
          <w:rFonts w:asciiTheme="minorHAnsi" w:hAnsiTheme="minorHAnsi" w:cstheme="minorHAnsi"/>
          <w:i/>
          <w:iCs/>
          <w:sz w:val="22"/>
          <w:szCs w:val="22"/>
        </w:rPr>
        <w:t>Rande s padesátkou</w:t>
      </w:r>
      <w:r w:rsidR="006730E2">
        <w:rPr>
          <w:rFonts w:asciiTheme="minorHAnsi" w:hAnsiTheme="minorHAnsi" w:cstheme="minorHAnsi"/>
          <w:sz w:val="22"/>
          <w:szCs w:val="22"/>
        </w:rPr>
        <w:t xml:space="preserve"> (Metafora 2024).</w:t>
      </w:r>
      <w:r w:rsidR="006B53F0">
        <w:rPr>
          <w:rFonts w:asciiTheme="minorHAnsi" w:hAnsiTheme="minorHAnsi" w:cstheme="minorHAnsi"/>
          <w:sz w:val="22"/>
          <w:szCs w:val="22"/>
        </w:rPr>
        <w:t xml:space="preserve"> </w:t>
      </w:r>
      <w:r w:rsidR="002A20F7">
        <w:rPr>
          <w:rFonts w:asciiTheme="minorHAnsi" w:hAnsiTheme="minorHAnsi" w:cstheme="minorHAnsi"/>
          <w:sz w:val="22"/>
          <w:szCs w:val="22"/>
        </w:rPr>
        <w:br/>
      </w:r>
      <w:r w:rsidRPr="005256DE">
        <w:rPr>
          <w:rFonts w:asciiTheme="minorHAnsi" w:hAnsiTheme="minorHAnsi" w:cstheme="minorHAnsi"/>
          <w:sz w:val="22"/>
          <w:szCs w:val="22"/>
        </w:rPr>
        <w:t>Jane vystudovala tvůrčí psaní na univerzitě v San Francisku a žije ve slunném San Clemente v Kalifornii s</w:t>
      </w:r>
      <w:r w:rsidR="00A9325B">
        <w:rPr>
          <w:rFonts w:asciiTheme="minorHAnsi" w:hAnsiTheme="minorHAnsi" w:cstheme="minorHAnsi"/>
          <w:sz w:val="22"/>
          <w:szCs w:val="22"/>
        </w:rPr>
        <w:t xml:space="preserve"> </w:t>
      </w:r>
      <w:r w:rsidRPr="005256DE">
        <w:rPr>
          <w:rFonts w:asciiTheme="minorHAnsi" w:hAnsiTheme="minorHAnsi" w:cstheme="minorHAnsi"/>
          <w:sz w:val="22"/>
          <w:szCs w:val="22"/>
        </w:rPr>
        <w:t xml:space="preserve">manželem, třemi syny a třemi psy. </w:t>
      </w:r>
    </w:p>
    <w:bookmarkEnd w:id="0"/>
    <w:p w14:paraId="0EC58295" w14:textId="77777777" w:rsidR="00B05905" w:rsidRDefault="00B05905" w:rsidP="003E4A28">
      <w:pPr>
        <w:spacing w:after="240" w:line="276" w:lineRule="auto"/>
        <w:rPr>
          <w:rFonts w:ascii="Arial" w:hAnsi="Arial" w:cs="Arial"/>
          <w:b/>
          <w:sz w:val="24"/>
          <w:szCs w:val="22"/>
        </w:rPr>
      </w:pPr>
    </w:p>
    <w:p w14:paraId="73BC393F" w14:textId="59438801" w:rsidR="003E4A28" w:rsidRDefault="003E4A28" w:rsidP="003E4A28">
      <w:pPr>
        <w:spacing w:after="240" w:line="276" w:lineRule="auto"/>
        <w:rPr>
          <w:rFonts w:asciiTheme="minorHAnsi" w:hAnsiTheme="minorHAnsi" w:cstheme="minorHAnsi"/>
          <w:sz w:val="22"/>
          <w:szCs w:val="22"/>
        </w:rPr>
      </w:pPr>
      <w:r w:rsidRPr="007601A0">
        <w:rPr>
          <w:rFonts w:ascii="Arial" w:hAnsi="Arial" w:cs="Arial"/>
          <w:b/>
          <w:sz w:val="24"/>
          <w:szCs w:val="22"/>
        </w:rPr>
        <w:t>O</w:t>
      </w:r>
      <w:r>
        <w:rPr>
          <w:rFonts w:ascii="Arial" w:hAnsi="Arial" w:cs="Arial"/>
          <w:b/>
          <w:bCs/>
          <w:sz w:val="22"/>
          <w:szCs w:val="22"/>
        </w:rPr>
        <w:t xml:space="preserve">hlasy na knihu: </w:t>
      </w:r>
    </w:p>
    <w:p w14:paraId="5C5CE655" w14:textId="27600588" w:rsidR="00B05905" w:rsidRDefault="00AB5F76" w:rsidP="00B059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>„</w:t>
      </w:r>
      <w:r w:rsidRPr="001A47AE">
        <w:rPr>
          <w:rFonts w:asciiTheme="minorHAnsi" w:hAnsiTheme="minorHAnsi" w:cstheme="minorHAnsi"/>
          <w:i/>
          <w:iCs/>
          <w:sz w:val="22"/>
          <w:szCs w:val="22"/>
        </w:rPr>
        <w:t>Jedna z nejlepších knih, které jsem za poslední dobu četla. Je to příběh typu Kráska a zvíře, ale vyprávěný takovým způsobem, že se pro mě stal závislostí... Je to velmi emotivní příběh.… se všemi myšlenkami a emocemi, kterými ženy v určitém věku procházejí. Tohle je moje nová nejoblíbenější kniha od Jane Porter</w:t>
      </w:r>
      <w:r w:rsidRPr="001A47AE">
        <w:rPr>
          <w:rFonts w:asciiTheme="minorHAnsi" w:hAnsiTheme="minorHAnsi" w:cstheme="minorHAnsi"/>
          <w:sz w:val="22"/>
          <w:szCs w:val="22"/>
        </w:rPr>
        <w:t xml:space="preserve">.“ – čtenářská recenze,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Goodreads</w:t>
      </w:r>
      <w:proofErr w:type="spellEnd"/>
    </w:p>
    <w:p w14:paraId="353E16E0" w14:textId="77777777" w:rsidR="00804884" w:rsidRPr="005D7A91" w:rsidRDefault="00804884" w:rsidP="00B05905">
      <w:pPr>
        <w:spacing w:line="276" w:lineRule="auto"/>
        <w:rPr>
          <w:rFonts w:asciiTheme="minorHAnsi" w:hAnsiTheme="minorHAnsi" w:cstheme="minorHAnsi"/>
          <w:i/>
          <w:iCs/>
          <w:sz w:val="22"/>
          <w:szCs w:val="22"/>
        </w:rPr>
      </w:pPr>
    </w:p>
    <w:p w14:paraId="080ACE3B" w14:textId="3BB53409" w:rsidR="00AB5F76" w:rsidRDefault="00AB5F76" w:rsidP="0080488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i/>
          <w:iCs/>
          <w:sz w:val="22"/>
          <w:szCs w:val="22"/>
        </w:rPr>
        <w:t>„Jane Porter píše s opravdovou vřelostí a tichým kouzlem o každodenních věcech v životě všech žen.“</w:t>
      </w:r>
      <w:r w:rsidRPr="001A47AE">
        <w:rPr>
          <w:rFonts w:asciiTheme="minorHAnsi" w:hAnsiTheme="minorHAnsi" w:cstheme="minorHAnsi"/>
          <w:sz w:val="22"/>
          <w:szCs w:val="22"/>
        </w:rPr>
        <w:t xml:space="preserve"> </w:t>
      </w:r>
      <w:r w:rsidR="00B05905" w:rsidRPr="001A47AE">
        <w:rPr>
          <w:rFonts w:asciiTheme="minorHAnsi" w:hAnsiTheme="minorHAnsi" w:cstheme="minorHAnsi"/>
          <w:i/>
          <w:iCs/>
          <w:sz w:val="22"/>
          <w:szCs w:val="22"/>
        </w:rPr>
        <w:t>–</w:t>
      </w:r>
      <w:r w:rsidRPr="001A47AE">
        <w:rPr>
          <w:rFonts w:asciiTheme="minorHAnsi" w:hAnsiTheme="minorHAnsi" w:cstheme="minorHAnsi"/>
          <w:sz w:val="22"/>
          <w:szCs w:val="22"/>
        </w:rPr>
        <w:t xml:space="preserve"> Chicago Tribune</w:t>
      </w:r>
    </w:p>
    <w:p w14:paraId="6B9AC29E" w14:textId="77777777" w:rsidR="00804884" w:rsidRPr="001A47AE" w:rsidRDefault="00804884" w:rsidP="0080488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965CF1" w14:textId="319A17C9" w:rsidR="00AB5F76" w:rsidRPr="001A47AE" w:rsidRDefault="00AB5F76" w:rsidP="00B0590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i/>
          <w:iCs/>
          <w:sz w:val="22"/>
          <w:szCs w:val="22"/>
        </w:rPr>
        <w:t xml:space="preserve">„Jane Porter opět dokazuje, že umí psát o bolestných životních situacích s důstojností, grácií a autenticitou. To, co by v rukou jiných autorů mohlo být těžké a depresivní, je zde jemné a očistné.“ </w:t>
      </w:r>
      <w:r w:rsidR="00B05905" w:rsidRPr="001A47AE">
        <w:rPr>
          <w:rFonts w:asciiTheme="minorHAnsi" w:hAnsiTheme="minorHAnsi" w:cstheme="minorHAnsi"/>
          <w:i/>
          <w:iCs/>
          <w:sz w:val="22"/>
          <w:szCs w:val="22"/>
        </w:rPr>
        <w:t>–</w:t>
      </w:r>
      <w:r w:rsidRPr="001A4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Library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Journal</w:t>
      </w:r>
      <w:proofErr w:type="spellEnd"/>
    </w:p>
    <w:p w14:paraId="2B38D35B" w14:textId="7D07E848" w:rsidR="00701982" w:rsidRPr="00701982" w:rsidRDefault="00701982" w:rsidP="00701982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</w:p>
    <w:p w14:paraId="56758F9A" w14:textId="3CF9024C" w:rsidR="00701982" w:rsidRPr="00701982" w:rsidRDefault="00701982" w:rsidP="00701982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701982">
        <w:rPr>
          <w:rFonts w:ascii="Arial" w:hAnsi="Arial" w:cs="Arial"/>
          <w:b/>
          <w:bCs/>
          <w:sz w:val="22"/>
          <w:szCs w:val="22"/>
        </w:rPr>
        <w:t>Ukázka:</w:t>
      </w:r>
    </w:p>
    <w:p w14:paraId="13E9EB0E" w14:textId="3E73945E" w:rsidR="00B05905" w:rsidRPr="001A47AE" w:rsidRDefault="001A47AE" w:rsidP="001A47A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="00B05905" w:rsidRPr="001A47AE">
        <w:rPr>
          <w:rFonts w:asciiTheme="minorHAnsi" w:hAnsiTheme="minorHAnsi" w:cstheme="minorHAnsi"/>
          <w:sz w:val="22"/>
          <w:szCs w:val="22"/>
        </w:rPr>
        <w:t>Není vám něco?“ zeptal se a ovinul kolem ní paži, aby ji podepřel.</w:t>
      </w:r>
    </w:p>
    <w:p w14:paraId="0FEB2C8A" w14:textId="77777777" w:rsidR="00B05905" w:rsidRPr="001A47AE" w:rsidRDefault="00B05905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>Zavrtěla hlavou, částečně omámená z tvrdého pádu, ale taky ze zvláštního pocitu intimity, když se její tělo přitisklo k jeho boku. Byl pevný. Silný. I přes vrstvy oblečení cítila, jak z něj sálá teplo, a tak zaklonila hlavu, aby mu pohlédla do tváře.</w:t>
      </w:r>
    </w:p>
    <w:p w14:paraId="4C18634D" w14:textId="77777777" w:rsidR="00B05905" w:rsidRPr="001A47AE" w:rsidRDefault="00B05905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>Její pohled zachytil a opětoval takovým způsobem, až se jí rozbušilo srdce a zatočila hlava. Svět byl mrazivě chladný, a přesto jí bylo horko, kůži měla citlivou a brněly ji rty. „Jsem v pořádku,“ zašeptala a špičkou jazyka se dotkla horního rtu. V ústech jí náhle vyschlo.</w:t>
      </w:r>
    </w:p>
    <w:p w14:paraId="5EA67183" w14:textId="77777777" w:rsidR="00B05905" w:rsidRPr="001A47AE" w:rsidRDefault="00B05905" w:rsidP="001A47AE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 xml:space="preserve">Zřejmě jí nevěřil, protože ji v následujícím okamžiku popadl do náruče a odnesl po schodech do své chaty. </w:t>
      </w:r>
      <w:proofErr w:type="spellStart"/>
      <w:r w:rsidRPr="001A47AE">
        <w:rPr>
          <w:rFonts w:asciiTheme="minorHAnsi" w:hAnsiTheme="minorHAnsi" w:cstheme="minorHAnsi"/>
          <w:sz w:val="22"/>
          <w:szCs w:val="22"/>
        </w:rPr>
        <w:t>Andi</w:t>
      </w:r>
      <w:proofErr w:type="spellEnd"/>
      <w:r w:rsidRPr="001A47AE">
        <w:rPr>
          <w:rFonts w:asciiTheme="minorHAnsi" w:hAnsiTheme="minorHAnsi" w:cstheme="minorHAnsi"/>
          <w:sz w:val="22"/>
          <w:szCs w:val="22"/>
        </w:rPr>
        <w:t xml:space="preserve"> přitiskla tvář k jeho hrudi a v nose ji zašimrala mužná vůně koření a cedru.</w:t>
      </w:r>
    </w:p>
    <w:p w14:paraId="7B68983C" w14:textId="09814D2A" w:rsidR="007E3E82" w:rsidRPr="00F158C5" w:rsidRDefault="00B05905" w:rsidP="00F158C5">
      <w:pPr>
        <w:rPr>
          <w:rFonts w:asciiTheme="minorHAnsi" w:hAnsiTheme="minorHAnsi" w:cstheme="minorHAnsi"/>
          <w:sz w:val="22"/>
          <w:szCs w:val="22"/>
        </w:rPr>
      </w:pPr>
      <w:r w:rsidRPr="001A47AE">
        <w:rPr>
          <w:rFonts w:asciiTheme="minorHAnsi" w:hAnsiTheme="minorHAnsi" w:cstheme="minorHAnsi"/>
          <w:sz w:val="22"/>
          <w:szCs w:val="22"/>
        </w:rPr>
        <w:t>Voněl lesem a Vánocemi. Voněl svěže a čistě, a tak se zhluboka nadechla. Nedokázala si vzpomenout, kdy ji naposledy někdo někam nesl. Možná jako nevěstu?</w:t>
      </w:r>
    </w:p>
    <w:sectPr w:rsidR="007E3E82" w:rsidRPr="00F158C5" w:rsidSect="00BA7ED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58C6E" w14:textId="77777777" w:rsidR="00A90876" w:rsidRDefault="00A90876">
      <w:r>
        <w:separator/>
      </w:r>
    </w:p>
  </w:endnote>
  <w:endnote w:type="continuationSeparator" w:id="0">
    <w:p w14:paraId="3378A1F0" w14:textId="77777777" w:rsidR="00A90876" w:rsidRDefault="00A90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de Latin">
    <w:altName w:val="Wide Lati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DA5E" w14:textId="77777777" w:rsidR="006C2620" w:rsidRDefault="006C262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751FC" w14:textId="77777777" w:rsidR="0063391F" w:rsidRPr="000C2FCE" w:rsidRDefault="00B45BC3" w:rsidP="000C2FCE">
    <w:pPr>
      <w:pStyle w:val="Zpa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C40A4B" wp14:editId="709D6D07">
          <wp:simplePos x="0" y="0"/>
          <wp:positionH relativeFrom="column">
            <wp:posOffset>39419</wp:posOffset>
          </wp:positionH>
          <wp:positionV relativeFrom="paragraph">
            <wp:posOffset>-945515</wp:posOffset>
          </wp:positionV>
          <wp:extent cx="5978427" cy="985520"/>
          <wp:effectExtent l="0" t="0" r="3810" b="5080"/>
          <wp:wrapNone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78427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2DCA8" w14:textId="77777777" w:rsidR="00D211D3" w:rsidRDefault="00B45BC3">
    <w:pPr>
      <w:pStyle w:val="Zpat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EF8A9E9" wp14:editId="449B042B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9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459F7" w14:textId="77777777" w:rsidR="00A90876" w:rsidRDefault="00A90876">
      <w:r>
        <w:separator/>
      </w:r>
    </w:p>
  </w:footnote>
  <w:footnote w:type="continuationSeparator" w:id="0">
    <w:p w14:paraId="375A02FE" w14:textId="77777777" w:rsidR="00A90876" w:rsidRDefault="00A90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43B5C" w14:textId="77777777" w:rsidR="006C2620" w:rsidRDefault="006C262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1C63" w14:textId="77777777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1DEBCB66" w14:textId="77777777" w:rsidR="004F0B9B" w:rsidRPr="00C23107" w:rsidRDefault="00B45BC3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1312" behindDoc="0" locked="0" layoutInCell="1" allowOverlap="1" wp14:anchorId="1CD92462" wp14:editId="51558E61">
          <wp:simplePos x="0" y="0"/>
          <wp:positionH relativeFrom="column">
            <wp:posOffset>-9525</wp:posOffset>
          </wp:positionH>
          <wp:positionV relativeFrom="paragraph">
            <wp:posOffset>-234315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79E6BBD4" w14:textId="77777777" w:rsidR="004F0B9B" w:rsidRDefault="00B45BC3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5A4403B7" wp14:editId="7E4F7392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7B42"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119E0D" wp14:editId="43E935D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19680" cy="317500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FBCC20" w14:textId="77777777" w:rsidR="00C23107" w:rsidRDefault="00750FA0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19E0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8.4pt;height:2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" strokecolor="white">
              <v:fill opacity="0"/>
              <v:textbox inset="0,0,0,0">
                <w:txbxContent>
                  <w:p w14:paraId="09FBCC20" w14:textId="77777777" w:rsidR="00C23107" w:rsidRDefault="00750FA0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967C1" w14:textId="77777777" w:rsidR="00D211D3" w:rsidRDefault="00B45BC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98155" wp14:editId="22B38A80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5DE60A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394F1B2C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81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7C5DE60A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394F1B2C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D50433" wp14:editId="730EFF1A">
              <wp:simplePos x="0" y="0"/>
              <wp:positionH relativeFrom="column">
                <wp:posOffset>1419225</wp:posOffset>
              </wp:positionH>
              <wp:positionV relativeFrom="paragraph">
                <wp:posOffset>715010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A2A53A"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0" allowOverlap="1" wp14:anchorId="215D7BD6" wp14:editId="1A649018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10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02C72"/>
    <w:multiLevelType w:val="hybridMultilevel"/>
    <w:tmpl w:val="BABAE83A"/>
    <w:lvl w:ilvl="0" w:tplc="0F464B06"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933135">
    <w:abstractNumId w:val="0"/>
  </w:num>
  <w:num w:numId="2" w16cid:durableId="1116947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4B"/>
    <w:rsid w:val="00002220"/>
    <w:rsid w:val="00047250"/>
    <w:rsid w:val="00061F8E"/>
    <w:rsid w:val="00062100"/>
    <w:rsid w:val="00072F33"/>
    <w:rsid w:val="00080554"/>
    <w:rsid w:val="000848C2"/>
    <w:rsid w:val="000A4500"/>
    <w:rsid w:val="000A5C4E"/>
    <w:rsid w:val="000B1FF3"/>
    <w:rsid w:val="000B687A"/>
    <w:rsid w:val="000C1A21"/>
    <w:rsid w:val="000C2FCE"/>
    <w:rsid w:val="000F670A"/>
    <w:rsid w:val="00125472"/>
    <w:rsid w:val="00127D02"/>
    <w:rsid w:val="00142413"/>
    <w:rsid w:val="00176CB4"/>
    <w:rsid w:val="001A47AE"/>
    <w:rsid w:val="001B7EF0"/>
    <w:rsid w:val="001D60B5"/>
    <w:rsid w:val="00236E44"/>
    <w:rsid w:val="00245651"/>
    <w:rsid w:val="00295DF6"/>
    <w:rsid w:val="002A20F7"/>
    <w:rsid w:val="002A6713"/>
    <w:rsid w:val="002B49CE"/>
    <w:rsid w:val="003112F9"/>
    <w:rsid w:val="00333F7C"/>
    <w:rsid w:val="00334C0F"/>
    <w:rsid w:val="00357837"/>
    <w:rsid w:val="00364E46"/>
    <w:rsid w:val="0037384B"/>
    <w:rsid w:val="00376095"/>
    <w:rsid w:val="003A68D9"/>
    <w:rsid w:val="003B726C"/>
    <w:rsid w:val="003C1B5D"/>
    <w:rsid w:val="003C1FC5"/>
    <w:rsid w:val="003E1010"/>
    <w:rsid w:val="003E4A28"/>
    <w:rsid w:val="00406D22"/>
    <w:rsid w:val="00414B0A"/>
    <w:rsid w:val="00421AEE"/>
    <w:rsid w:val="0043455E"/>
    <w:rsid w:val="00441692"/>
    <w:rsid w:val="00483003"/>
    <w:rsid w:val="004A328B"/>
    <w:rsid w:val="004F0B9B"/>
    <w:rsid w:val="00500853"/>
    <w:rsid w:val="00515363"/>
    <w:rsid w:val="005256DE"/>
    <w:rsid w:val="00555F77"/>
    <w:rsid w:val="00557F9C"/>
    <w:rsid w:val="0057194B"/>
    <w:rsid w:val="00574CE0"/>
    <w:rsid w:val="00574FDC"/>
    <w:rsid w:val="00592011"/>
    <w:rsid w:val="00592907"/>
    <w:rsid w:val="005A50C9"/>
    <w:rsid w:val="005D226F"/>
    <w:rsid w:val="005D4A58"/>
    <w:rsid w:val="005D7A91"/>
    <w:rsid w:val="005E7B8F"/>
    <w:rsid w:val="00602BF1"/>
    <w:rsid w:val="0063391F"/>
    <w:rsid w:val="006354F9"/>
    <w:rsid w:val="00652DD9"/>
    <w:rsid w:val="00653ACD"/>
    <w:rsid w:val="006730E2"/>
    <w:rsid w:val="00682033"/>
    <w:rsid w:val="00691C59"/>
    <w:rsid w:val="00695369"/>
    <w:rsid w:val="006A4398"/>
    <w:rsid w:val="006B53F0"/>
    <w:rsid w:val="006C2620"/>
    <w:rsid w:val="006D28F0"/>
    <w:rsid w:val="006E550B"/>
    <w:rsid w:val="006F37A0"/>
    <w:rsid w:val="00701982"/>
    <w:rsid w:val="00720293"/>
    <w:rsid w:val="00720554"/>
    <w:rsid w:val="00727B59"/>
    <w:rsid w:val="00750FA0"/>
    <w:rsid w:val="00755F69"/>
    <w:rsid w:val="0076673B"/>
    <w:rsid w:val="00772E33"/>
    <w:rsid w:val="00791E5A"/>
    <w:rsid w:val="007A27F1"/>
    <w:rsid w:val="007B5790"/>
    <w:rsid w:val="007E3E82"/>
    <w:rsid w:val="0080011F"/>
    <w:rsid w:val="00804884"/>
    <w:rsid w:val="008107F6"/>
    <w:rsid w:val="00827987"/>
    <w:rsid w:val="00841371"/>
    <w:rsid w:val="008510A9"/>
    <w:rsid w:val="00856308"/>
    <w:rsid w:val="008625D0"/>
    <w:rsid w:val="008639DC"/>
    <w:rsid w:val="008650CF"/>
    <w:rsid w:val="008949B0"/>
    <w:rsid w:val="00894F97"/>
    <w:rsid w:val="008A1D45"/>
    <w:rsid w:val="008C3F95"/>
    <w:rsid w:val="008D1371"/>
    <w:rsid w:val="008E008E"/>
    <w:rsid w:val="008F2489"/>
    <w:rsid w:val="009204B6"/>
    <w:rsid w:val="009437A8"/>
    <w:rsid w:val="009528CE"/>
    <w:rsid w:val="009632EF"/>
    <w:rsid w:val="00971EE9"/>
    <w:rsid w:val="00980DCA"/>
    <w:rsid w:val="0098529E"/>
    <w:rsid w:val="00996368"/>
    <w:rsid w:val="009A3014"/>
    <w:rsid w:val="009A5D91"/>
    <w:rsid w:val="009C3919"/>
    <w:rsid w:val="009E67EF"/>
    <w:rsid w:val="009F7CEA"/>
    <w:rsid w:val="00A71405"/>
    <w:rsid w:val="00A727EA"/>
    <w:rsid w:val="00A90876"/>
    <w:rsid w:val="00A92ABC"/>
    <w:rsid w:val="00A9325B"/>
    <w:rsid w:val="00AA238F"/>
    <w:rsid w:val="00AA2875"/>
    <w:rsid w:val="00AA628F"/>
    <w:rsid w:val="00AB5F76"/>
    <w:rsid w:val="00AD449F"/>
    <w:rsid w:val="00AD6283"/>
    <w:rsid w:val="00AE3239"/>
    <w:rsid w:val="00AF7E68"/>
    <w:rsid w:val="00B05905"/>
    <w:rsid w:val="00B45BC3"/>
    <w:rsid w:val="00B46CD8"/>
    <w:rsid w:val="00B5021A"/>
    <w:rsid w:val="00B527D3"/>
    <w:rsid w:val="00B57AB3"/>
    <w:rsid w:val="00B85DCB"/>
    <w:rsid w:val="00B9584D"/>
    <w:rsid w:val="00BA5EB7"/>
    <w:rsid w:val="00BA7ED0"/>
    <w:rsid w:val="00BD7120"/>
    <w:rsid w:val="00BE778B"/>
    <w:rsid w:val="00BF57D0"/>
    <w:rsid w:val="00BF591A"/>
    <w:rsid w:val="00BF6A37"/>
    <w:rsid w:val="00C000EC"/>
    <w:rsid w:val="00C016B8"/>
    <w:rsid w:val="00C06206"/>
    <w:rsid w:val="00C07301"/>
    <w:rsid w:val="00C23107"/>
    <w:rsid w:val="00C27DD5"/>
    <w:rsid w:val="00C32D5E"/>
    <w:rsid w:val="00C44533"/>
    <w:rsid w:val="00C5213D"/>
    <w:rsid w:val="00C52737"/>
    <w:rsid w:val="00C67A7A"/>
    <w:rsid w:val="00C751DD"/>
    <w:rsid w:val="00C8302B"/>
    <w:rsid w:val="00C94854"/>
    <w:rsid w:val="00CC2741"/>
    <w:rsid w:val="00CD0421"/>
    <w:rsid w:val="00CE04A4"/>
    <w:rsid w:val="00CF61A1"/>
    <w:rsid w:val="00D02FFD"/>
    <w:rsid w:val="00D1278B"/>
    <w:rsid w:val="00D211D3"/>
    <w:rsid w:val="00D467FF"/>
    <w:rsid w:val="00D60A99"/>
    <w:rsid w:val="00D61D03"/>
    <w:rsid w:val="00D64805"/>
    <w:rsid w:val="00DA0840"/>
    <w:rsid w:val="00DA3728"/>
    <w:rsid w:val="00DA6686"/>
    <w:rsid w:val="00DC2B09"/>
    <w:rsid w:val="00DD4ABA"/>
    <w:rsid w:val="00DD5DDD"/>
    <w:rsid w:val="00DE4878"/>
    <w:rsid w:val="00DF631F"/>
    <w:rsid w:val="00DF75A0"/>
    <w:rsid w:val="00E034D9"/>
    <w:rsid w:val="00E06164"/>
    <w:rsid w:val="00E16870"/>
    <w:rsid w:val="00E203C3"/>
    <w:rsid w:val="00E649D4"/>
    <w:rsid w:val="00E76EE6"/>
    <w:rsid w:val="00E94492"/>
    <w:rsid w:val="00EA244A"/>
    <w:rsid w:val="00EC715D"/>
    <w:rsid w:val="00ED680E"/>
    <w:rsid w:val="00F04100"/>
    <w:rsid w:val="00F0710E"/>
    <w:rsid w:val="00F125E8"/>
    <w:rsid w:val="00F158C5"/>
    <w:rsid w:val="00F64D38"/>
    <w:rsid w:val="00F74C29"/>
    <w:rsid w:val="00FA63E7"/>
    <w:rsid w:val="00FB0DB4"/>
    <w:rsid w:val="00FC04C6"/>
    <w:rsid w:val="00FC5B54"/>
    <w:rsid w:val="00FE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51C44C"/>
  <w15:chartTrackingRefBased/>
  <w15:docId w15:val="{1BC11269-0D95-455B-93DD-F219F5F5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3E82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A244A"/>
    <w:pPr>
      <w:ind w:left="720"/>
      <w:contextualSpacing/>
    </w:pPr>
  </w:style>
  <w:style w:type="paragraph" w:customStyle="1" w:styleId="pf0">
    <w:name w:val="pf0"/>
    <w:basedOn w:val="Normln"/>
    <w:rsid w:val="00EA244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ezmezer">
    <w:name w:val="No Spacing"/>
    <w:uiPriority w:val="1"/>
    <w:qFormat/>
    <w:rsid w:val="00701982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AE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tafora.cz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rada.cz/" TargetMode="External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TR\%23%20Servisni%20soubory_Fota_loga_barvy_\Grada_design-manual\v2.7\5_Podklady\Vzory%20na%20disk%20O\2_Puvodni\09_01%20Vzory%20sablon%20dopis&#367;,%20TZ,%20vizitek%20aj\tiskove%20zpravy\TZ_GRADA-METAFOR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2B4591-DAD8-45AD-A774-4E717751F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62B528-28F5-43D8-9402-A681AFABF0E5}"/>
</file>

<file path=customXml/itemProps3.xml><?xml version="1.0" encoding="utf-8"?>
<ds:datastoreItem xmlns:ds="http://schemas.openxmlformats.org/officeDocument/2006/customXml" ds:itemID="{82206369-540D-4AD9-9015-71A00FA83E7D}"/>
</file>

<file path=customXml/itemProps4.xml><?xml version="1.0" encoding="utf-8"?>
<ds:datastoreItem xmlns:ds="http://schemas.openxmlformats.org/officeDocument/2006/customXml" ds:itemID="{4DFC0822-74B0-4279-BAD4-817E598C32A5}"/>
</file>

<file path=docProps/app.xml><?xml version="1.0" encoding="utf-8"?>
<Properties xmlns="http://schemas.openxmlformats.org/officeDocument/2006/extended-properties" xmlns:vt="http://schemas.openxmlformats.org/officeDocument/2006/docPropsVTypes">
  <Template>TZ_GRADA-METAFORA</Template>
  <TotalTime>437</TotalTime>
  <Pages>2</Pages>
  <Words>616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4247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458798</vt:i4>
      </vt:variant>
      <vt:variant>
        <vt:i4>3</vt:i4>
      </vt:variant>
      <vt:variant>
        <vt:i4>0</vt:i4>
      </vt:variant>
      <vt:variant>
        <vt:i4>5</vt:i4>
      </vt:variant>
      <vt:variant>
        <vt:lpwstr>mailto:feldekova@grada.cz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vko</dc:creator>
  <cp:keywords/>
  <cp:lastModifiedBy>Neumannová Bílá Kristina</cp:lastModifiedBy>
  <cp:revision>83</cp:revision>
  <cp:lastPrinted>2005-11-10T11:15:00Z</cp:lastPrinted>
  <dcterms:created xsi:type="dcterms:W3CDTF">2024-09-02T07:52:00Z</dcterms:created>
  <dcterms:modified xsi:type="dcterms:W3CDTF">2025-02-10T14:23:00Z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