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FCCD0" w14:textId="77777777" w:rsidR="008728F6" w:rsidRDefault="008728F6" w:rsidP="003F7615">
      <w:pPr>
        <w:pStyle w:val="Normlnweb"/>
        <w:keepNext/>
        <w:keepLines/>
        <w:spacing w:before="0" w:beforeAutospacing="0" w:after="210" w:afterAutospacing="0" w:line="276" w:lineRule="auto"/>
        <w:contextualSpacing/>
        <w:jc w:val="center"/>
        <w:rPr>
          <w:rFonts w:ascii="Arial" w:hAnsi="Arial" w:cs="Arial"/>
          <w:b/>
          <w:bCs/>
          <w:sz w:val="44"/>
          <w:szCs w:val="44"/>
        </w:rPr>
      </w:pPr>
      <w:r>
        <w:rPr>
          <w:rFonts w:ascii="Arial" w:hAnsi="Arial" w:cs="Arial"/>
          <w:b/>
          <w:bCs/>
          <w:sz w:val="44"/>
          <w:szCs w:val="44"/>
        </w:rPr>
        <w:t xml:space="preserve">Po horách s batohem na zádech </w:t>
      </w:r>
    </w:p>
    <w:p w14:paraId="5DDB8C3C" w14:textId="384F6C05" w:rsidR="00F2198F" w:rsidRDefault="008728F6" w:rsidP="003F7615">
      <w:pPr>
        <w:pStyle w:val="Normlnweb"/>
        <w:keepNext/>
        <w:keepLines/>
        <w:spacing w:before="0" w:beforeAutospacing="0" w:after="210" w:afterAutospacing="0" w:line="276" w:lineRule="auto"/>
        <w:contextualSpacing/>
        <w:jc w:val="center"/>
        <w:rPr>
          <w:rFonts w:ascii="Arial" w:hAnsi="Arial" w:cs="Arial"/>
          <w:i/>
          <w:iCs/>
          <w:color w:val="000000"/>
          <w:sz w:val="22"/>
          <w:szCs w:val="22"/>
          <w:u w:val="single"/>
        </w:rPr>
      </w:pPr>
      <w:r>
        <w:rPr>
          <w:rFonts w:ascii="Arial" w:hAnsi="Arial" w:cs="Arial"/>
          <w:b/>
          <w:bCs/>
          <w:sz w:val="44"/>
          <w:szCs w:val="44"/>
        </w:rPr>
        <w:t>a s úzkostí v hlavě</w:t>
      </w:r>
    </w:p>
    <w:p w14:paraId="6F19412B" w14:textId="6B8F85D6" w:rsidR="00F2198F" w:rsidRPr="000E7308" w:rsidRDefault="004077B4" w:rsidP="00F2198F">
      <w:pPr>
        <w:pStyle w:val="Odstavecseseznamem"/>
        <w:spacing w:after="160"/>
        <w:jc w:val="right"/>
        <w:rPr>
          <w:rFonts w:ascii="Arial" w:eastAsia="Calibri" w:hAnsi="Arial" w:cs="Arial"/>
          <w:bCs/>
          <w:i/>
          <w:szCs w:val="22"/>
          <w:lang w:eastAsia="en-US"/>
        </w:rPr>
      </w:pPr>
      <w:r>
        <w:rPr>
          <w:rFonts w:ascii="Arial" w:eastAsia="Calibri" w:hAnsi="Arial" w:cs="Arial"/>
          <w:bCs/>
          <w:i/>
          <w:szCs w:val="22"/>
          <w:lang w:eastAsia="en-US"/>
        </w:rPr>
        <w:t>9. června</w:t>
      </w:r>
      <w:r w:rsidR="00F2198F">
        <w:rPr>
          <w:rFonts w:ascii="Arial" w:eastAsia="Calibri" w:hAnsi="Arial" w:cs="Arial"/>
          <w:bCs/>
          <w:i/>
          <w:szCs w:val="22"/>
          <w:lang w:eastAsia="en-US"/>
        </w:rPr>
        <w:t xml:space="preserve"> 2025</w:t>
      </w:r>
      <w:r w:rsidR="00F2198F" w:rsidRPr="000E7308">
        <w:rPr>
          <w:rFonts w:ascii="Arial" w:eastAsia="Calibri" w:hAnsi="Arial" w:cs="Arial"/>
          <w:bCs/>
          <w:i/>
          <w:szCs w:val="22"/>
          <w:lang w:eastAsia="en-US"/>
        </w:rPr>
        <w:t>, Praha</w:t>
      </w:r>
    </w:p>
    <w:p w14:paraId="5EDCC52D" w14:textId="2A1D8B14" w:rsidR="00F2198F" w:rsidRPr="00F2198F" w:rsidRDefault="00D126D3" w:rsidP="00F2198F">
      <w:pPr>
        <w:pStyle w:val="Normlnweb"/>
        <w:keepNext/>
        <w:keepLines/>
        <w:contextualSpacing/>
        <w:jc w:val="both"/>
        <w:rPr>
          <w:rFonts w:ascii="Arial" w:hAnsi="Arial" w:cs="Arial"/>
          <w:b/>
          <w:noProof/>
        </w:rPr>
      </w:pPr>
      <w:r w:rsidRPr="00D126D3">
        <w:rPr>
          <w:rFonts w:ascii="Arial" w:hAnsi="Arial" w:cs="Arial"/>
          <w:b/>
          <w:noProof/>
        </w:rPr>
        <w:t>Kačka je holka jako každá jiná. Svět se jí ale převrátí na ruby, když ji</w:t>
      </w:r>
      <w:r w:rsidR="003040E0">
        <w:rPr>
          <w:rFonts w:ascii="Arial" w:hAnsi="Arial" w:cs="Arial"/>
          <w:b/>
          <w:noProof/>
        </w:rPr>
        <w:t xml:space="preserve"> </w:t>
      </w:r>
      <w:r w:rsidRPr="00D126D3">
        <w:rPr>
          <w:rFonts w:ascii="Arial" w:hAnsi="Arial" w:cs="Arial"/>
          <w:b/>
          <w:noProof/>
        </w:rPr>
        <w:t>začnou během pandemie trápit úzkosti a deprese.</w:t>
      </w:r>
      <w:r w:rsidR="00F2198F" w:rsidRPr="00F2198F">
        <w:rPr>
          <w:rFonts w:ascii="Arial" w:hAnsi="Arial" w:cs="Arial"/>
          <w:b/>
          <w:noProof/>
        </w:rPr>
        <w:t xml:space="preserve"> </w:t>
      </w:r>
      <w:r w:rsidR="003040E0">
        <w:rPr>
          <w:rFonts w:ascii="Arial" w:hAnsi="Arial" w:cs="Arial"/>
          <w:b/>
          <w:noProof/>
        </w:rPr>
        <w:t>Ty ji doprovází i na jejích</w:t>
      </w:r>
      <w:r w:rsidR="00255046">
        <w:rPr>
          <w:rFonts w:ascii="Arial" w:hAnsi="Arial" w:cs="Arial"/>
          <w:b/>
          <w:noProof/>
        </w:rPr>
        <w:t xml:space="preserve"> </w:t>
      </w:r>
      <w:r w:rsidR="00C36456">
        <w:rPr>
          <w:rFonts w:ascii="Arial" w:hAnsi="Arial" w:cs="Arial"/>
          <w:b/>
          <w:noProof/>
        </w:rPr>
        <w:t>horských trecích</w:t>
      </w:r>
      <w:r w:rsidR="00AB48C7">
        <w:rPr>
          <w:rFonts w:ascii="Arial" w:hAnsi="Arial" w:cs="Arial"/>
          <w:b/>
          <w:noProof/>
        </w:rPr>
        <w:t xml:space="preserve"> a vyrovnat se s nimi snaží pomocí terapie</w:t>
      </w:r>
      <w:r w:rsidR="003040E0">
        <w:rPr>
          <w:rFonts w:ascii="Arial" w:hAnsi="Arial" w:cs="Arial"/>
          <w:b/>
          <w:noProof/>
        </w:rPr>
        <w:t>.</w:t>
      </w:r>
      <w:r w:rsidR="00E449D1">
        <w:rPr>
          <w:rFonts w:ascii="Arial" w:hAnsi="Arial" w:cs="Arial"/>
          <w:b/>
          <w:noProof/>
        </w:rPr>
        <w:t xml:space="preserve"> </w:t>
      </w:r>
      <w:r w:rsidR="00943913">
        <w:rPr>
          <w:rFonts w:ascii="Arial" w:hAnsi="Arial" w:cs="Arial"/>
          <w:b/>
          <w:noProof/>
        </w:rPr>
        <w:t>Svou cestu</w:t>
      </w:r>
      <w:r w:rsidR="00467D69">
        <w:rPr>
          <w:rFonts w:ascii="Arial" w:hAnsi="Arial" w:cs="Arial"/>
          <w:b/>
          <w:noProof/>
        </w:rPr>
        <w:t xml:space="preserve"> </w:t>
      </w:r>
      <w:r w:rsidR="00632894">
        <w:rPr>
          <w:rFonts w:ascii="Arial" w:hAnsi="Arial" w:cs="Arial"/>
          <w:b/>
          <w:noProof/>
        </w:rPr>
        <w:t xml:space="preserve">autorka Kateřina Mrtýnková </w:t>
      </w:r>
      <w:r w:rsidR="00467D69">
        <w:rPr>
          <w:rFonts w:ascii="Arial" w:hAnsi="Arial" w:cs="Arial"/>
          <w:b/>
          <w:noProof/>
        </w:rPr>
        <w:t xml:space="preserve">shrnula </w:t>
      </w:r>
      <w:r w:rsidR="00632894">
        <w:rPr>
          <w:rFonts w:ascii="Arial" w:hAnsi="Arial" w:cs="Arial"/>
          <w:b/>
          <w:noProof/>
        </w:rPr>
        <w:t xml:space="preserve">do knihy </w:t>
      </w:r>
      <w:r w:rsidR="00E449D1">
        <w:rPr>
          <w:rFonts w:ascii="Arial" w:hAnsi="Arial" w:cs="Arial"/>
          <w:b/>
          <w:noProof/>
        </w:rPr>
        <w:t>S úzkostí pod Everest</w:t>
      </w:r>
      <w:r w:rsidR="005C13EE">
        <w:rPr>
          <w:rFonts w:ascii="Arial" w:hAnsi="Arial" w:cs="Arial"/>
          <w:b/>
          <w:noProof/>
        </w:rPr>
        <w:t xml:space="preserve">, která </w:t>
      </w:r>
      <w:r w:rsidR="00467D69">
        <w:rPr>
          <w:rFonts w:ascii="Arial" w:hAnsi="Arial" w:cs="Arial"/>
          <w:b/>
          <w:noProof/>
        </w:rPr>
        <w:t xml:space="preserve">vychází </w:t>
      </w:r>
      <w:r w:rsidR="00F2198F">
        <w:rPr>
          <w:rFonts w:ascii="Arial" w:hAnsi="Arial" w:cs="Arial"/>
          <w:b/>
          <w:noProof/>
        </w:rPr>
        <w:t xml:space="preserve">v </w:t>
      </w:r>
      <w:hyperlink r:id="rId10" w:history="1">
        <w:r w:rsidR="00F2198F" w:rsidRPr="00F25526">
          <w:rPr>
            <w:rStyle w:val="Hypertextovodkaz"/>
            <w:rFonts w:ascii="Arial" w:eastAsiaTheme="majorEastAsia" w:hAnsi="Arial" w:cs="Arial"/>
            <w:b/>
            <w:bCs/>
          </w:rPr>
          <w:t>Nakladatelské</w:t>
        </w:r>
        <w:r w:rsidR="00F2198F">
          <w:rPr>
            <w:rStyle w:val="Hypertextovodkaz"/>
            <w:rFonts w:ascii="Arial" w:eastAsiaTheme="majorEastAsia" w:hAnsi="Arial" w:cs="Arial"/>
            <w:b/>
            <w:bCs/>
          </w:rPr>
          <w:t>m domě</w:t>
        </w:r>
        <w:r w:rsidR="00F2198F" w:rsidRPr="00F25526">
          <w:rPr>
            <w:rStyle w:val="Hypertextovodkaz"/>
            <w:rFonts w:ascii="Arial" w:eastAsiaTheme="majorEastAsia" w:hAnsi="Arial" w:cs="Arial"/>
            <w:b/>
            <w:bCs/>
          </w:rPr>
          <w:t xml:space="preserve"> GRADA</w:t>
        </w:r>
      </w:hyperlink>
      <w:r w:rsidR="00F2198F" w:rsidRPr="00F25526">
        <w:rPr>
          <w:rFonts w:ascii="Arial" w:hAnsi="Arial" w:cs="Arial"/>
          <w:b/>
          <w:bCs/>
        </w:rPr>
        <w:t>.</w:t>
      </w:r>
    </w:p>
    <w:p w14:paraId="2B62B45D" w14:textId="3F898C45" w:rsidR="00F2198F" w:rsidRDefault="00573880" w:rsidP="00F2198F">
      <w:pPr>
        <w:pStyle w:val="Normlnweb"/>
        <w:keepNext/>
        <w:keepLines/>
        <w:contextualSpacing/>
        <w:jc w:val="both"/>
        <w:rPr>
          <w:rFonts w:eastAsiaTheme="minorHAnsi"/>
          <w:lang w:eastAsia="en-US"/>
        </w:rPr>
      </w:pPr>
      <w:r>
        <w:rPr>
          <w:rFonts w:ascii="Arial" w:hAnsi="Arial" w:cs="Arial"/>
          <w:b/>
          <w:noProof/>
          <w:sz w:val="22"/>
          <w:szCs w:val="22"/>
        </w:rPr>
        <w:drawing>
          <wp:anchor distT="0" distB="0" distL="114300" distR="114300" simplePos="0" relativeHeight="251658240" behindDoc="1" locked="0" layoutInCell="1" allowOverlap="1" wp14:anchorId="0CF8E933" wp14:editId="32FEBCD5">
            <wp:simplePos x="0" y="0"/>
            <wp:positionH relativeFrom="column">
              <wp:posOffset>-171450</wp:posOffset>
            </wp:positionH>
            <wp:positionV relativeFrom="paragraph">
              <wp:posOffset>192405</wp:posOffset>
            </wp:positionV>
            <wp:extent cx="3198615" cy="4023360"/>
            <wp:effectExtent l="0" t="0" r="1905" b="0"/>
            <wp:wrapTight wrapText="bothSides">
              <wp:wrapPolygon edited="0">
                <wp:start x="0" y="0"/>
                <wp:lineTo x="0" y="21477"/>
                <wp:lineTo x="21484" y="21477"/>
                <wp:lineTo x="21484" y="0"/>
                <wp:lineTo x="0" y="0"/>
              </wp:wrapPolygon>
            </wp:wrapTight>
            <wp:docPr id="286237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8615" cy="4023360"/>
                    </a:xfrm>
                    <a:prstGeom prst="rect">
                      <a:avLst/>
                    </a:prstGeom>
                    <a:noFill/>
                    <a:ln>
                      <a:noFill/>
                    </a:ln>
                  </pic:spPr>
                </pic:pic>
              </a:graphicData>
            </a:graphic>
          </wp:anchor>
        </w:drawing>
      </w:r>
    </w:p>
    <w:p w14:paraId="30397245" w14:textId="0C243A98" w:rsidR="00F2198F" w:rsidRPr="002868BC" w:rsidRDefault="00F2198F" w:rsidP="00F2198F">
      <w:pPr>
        <w:pStyle w:val="Normlnweb"/>
        <w:keepNext/>
        <w:keepLines/>
        <w:contextualSpacing/>
        <w:jc w:val="both"/>
        <w:rPr>
          <w:rFonts w:eastAsiaTheme="minorHAnsi"/>
          <w:lang w:eastAsia="en-US"/>
        </w:rPr>
      </w:pPr>
    </w:p>
    <w:p w14:paraId="1FFE58C7" w14:textId="2C509534" w:rsidR="00F2198F" w:rsidRDefault="002C3E36" w:rsidP="00F2198F">
      <w:pPr>
        <w:rPr>
          <w:rFonts w:ascii="Arial" w:hAnsi="Arial" w:cs="Arial"/>
          <w:b/>
          <w:noProof/>
          <w:sz w:val="22"/>
          <w:szCs w:val="22"/>
        </w:rPr>
      </w:pPr>
      <w:r>
        <w:rPr>
          <w:rFonts w:ascii="Arial" w:hAnsi="Arial" w:cs="Arial"/>
          <w:b/>
          <w:noProof/>
          <w:sz w:val="22"/>
          <w:szCs w:val="22"/>
        </w:rPr>
        <w:t>Velmi osobní příběh jedné cestovatelky</w:t>
      </w:r>
    </w:p>
    <w:p w14:paraId="39D4E29A" w14:textId="77777777" w:rsidR="00CD60EB" w:rsidRDefault="005810C9" w:rsidP="00CD60EB">
      <w:pPr>
        <w:pStyle w:val="Normlnweb"/>
        <w:keepNext/>
        <w:keepLines/>
        <w:spacing w:after="210" w:line="276" w:lineRule="auto"/>
        <w:contextualSpacing/>
        <w:rPr>
          <w:rFonts w:eastAsiaTheme="minorHAnsi"/>
          <w:lang w:eastAsia="en-US"/>
        </w:rPr>
      </w:pPr>
      <w:r w:rsidRPr="00CD60EB">
        <w:rPr>
          <w:rFonts w:eastAsiaTheme="minorHAnsi"/>
          <w:lang w:eastAsia="en-US"/>
        </w:rPr>
        <w:t>Kačka</w:t>
      </w:r>
      <w:r w:rsidR="007D753E" w:rsidRPr="00CD60EB">
        <w:rPr>
          <w:rFonts w:eastAsiaTheme="minorHAnsi"/>
          <w:lang w:eastAsia="en-US"/>
        </w:rPr>
        <w:t xml:space="preserve"> u</w:t>
      </w:r>
      <w:r w:rsidRPr="00CD60EB">
        <w:rPr>
          <w:rFonts w:eastAsiaTheme="minorHAnsi"/>
          <w:lang w:eastAsia="en-US"/>
        </w:rPr>
        <w:t xml:space="preserve">čí děti na základní škole, chodí po horách, hledá partnera, po večerech maluje a stará se o svou značku grafického designu s ostravskou tématikou. Svět se jí ale převrátí na ruby, když ji, podobně jako téměř třetinu české populace, začnou během pandemie trápit úzkosti a deprese. </w:t>
      </w:r>
    </w:p>
    <w:p w14:paraId="09B38EA4" w14:textId="77777777" w:rsidR="00573880" w:rsidRDefault="00573880" w:rsidP="00573880">
      <w:pPr>
        <w:pStyle w:val="Normlnweb"/>
        <w:keepNext/>
        <w:keepLines/>
        <w:spacing w:after="210" w:line="276" w:lineRule="auto"/>
        <w:contextualSpacing/>
        <w:rPr>
          <w:rFonts w:eastAsiaTheme="minorHAnsi"/>
          <w:lang w:eastAsia="en-US"/>
        </w:rPr>
      </w:pPr>
    </w:p>
    <w:p w14:paraId="36DE95D5" w14:textId="1B8CF584" w:rsidR="00C25F0F" w:rsidRDefault="00A02937" w:rsidP="00573880">
      <w:pPr>
        <w:pStyle w:val="Normlnweb"/>
        <w:keepNext/>
        <w:keepLines/>
        <w:spacing w:after="210" w:line="276" w:lineRule="auto"/>
        <w:contextualSpacing/>
        <w:rPr>
          <w:rFonts w:eastAsiaTheme="minorHAnsi"/>
          <w:lang w:eastAsia="en-US"/>
        </w:rPr>
      </w:pPr>
      <w:r w:rsidRPr="00CD60EB">
        <w:rPr>
          <w:rFonts w:eastAsiaTheme="minorHAnsi"/>
          <w:lang w:eastAsia="en-US"/>
        </w:rPr>
        <w:t xml:space="preserve">Kniha s velkou otevřeností mapuje Kaččinu cestu skrze terapie i vysokohorské túry k nalezení vlastního klidu, poznání sebe sama a zjištění, že vlastní hranice jsou úplně jinde, než je člověk na začátku čekal. </w:t>
      </w:r>
    </w:p>
    <w:p w14:paraId="00C5E444" w14:textId="77777777" w:rsidR="00C25F0F" w:rsidRDefault="00C25F0F" w:rsidP="00C25F0F">
      <w:pPr>
        <w:rPr>
          <w:rFonts w:ascii="Times New Roman" w:hAnsi="Times New Roman"/>
          <w:sz w:val="24"/>
          <w:szCs w:val="24"/>
        </w:rPr>
      </w:pPr>
      <w:r>
        <w:rPr>
          <w:rFonts w:ascii="Times New Roman" w:hAnsi="Times New Roman"/>
          <w:sz w:val="24"/>
          <w:szCs w:val="24"/>
        </w:rPr>
        <w:t xml:space="preserve">Kniha je složená ze tří typů textů: </w:t>
      </w:r>
    </w:p>
    <w:p w14:paraId="42D2B2A2" w14:textId="77777777" w:rsidR="00C25F0F" w:rsidRPr="00B86B9A" w:rsidRDefault="00C25F0F" w:rsidP="00C25F0F">
      <w:pPr>
        <w:pStyle w:val="Odstavecseseznamem"/>
        <w:numPr>
          <w:ilvl w:val="0"/>
          <w:numId w:val="2"/>
        </w:numPr>
        <w:rPr>
          <w:rFonts w:ascii="Times New Roman" w:hAnsi="Times New Roman"/>
          <w:sz w:val="24"/>
          <w:szCs w:val="24"/>
        </w:rPr>
      </w:pPr>
      <w:r w:rsidRPr="00B86B9A">
        <w:rPr>
          <w:rFonts w:ascii="Times New Roman" w:hAnsi="Times New Roman"/>
          <w:sz w:val="24"/>
          <w:szCs w:val="24"/>
        </w:rPr>
        <w:t>instagramové příspěvky, které autorka psala přímo na cestách</w:t>
      </w:r>
      <w:r>
        <w:rPr>
          <w:rFonts w:ascii="Times New Roman" w:hAnsi="Times New Roman"/>
          <w:sz w:val="24"/>
          <w:szCs w:val="24"/>
        </w:rPr>
        <w:t xml:space="preserve"> + fotografie</w:t>
      </w:r>
    </w:p>
    <w:p w14:paraId="281BD7F5" w14:textId="77777777" w:rsidR="00C25F0F" w:rsidRDefault="00C25F0F" w:rsidP="00C25F0F">
      <w:pPr>
        <w:pStyle w:val="Odstavecseseznamem"/>
        <w:numPr>
          <w:ilvl w:val="0"/>
          <w:numId w:val="2"/>
        </w:numPr>
        <w:rPr>
          <w:rFonts w:ascii="Times New Roman" w:hAnsi="Times New Roman"/>
          <w:sz w:val="24"/>
          <w:szCs w:val="24"/>
        </w:rPr>
      </w:pPr>
      <w:r w:rsidRPr="00B86B9A">
        <w:rPr>
          <w:rFonts w:ascii="Times New Roman" w:hAnsi="Times New Roman"/>
          <w:sz w:val="24"/>
          <w:szCs w:val="24"/>
        </w:rPr>
        <w:t>zhodnocení výprav s časovým odstupem</w:t>
      </w:r>
    </w:p>
    <w:p w14:paraId="4F388E8C" w14:textId="77777777" w:rsidR="00C25F0F" w:rsidRDefault="00C25F0F" w:rsidP="00C25F0F">
      <w:pPr>
        <w:pStyle w:val="Odstavecseseznamem"/>
        <w:numPr>
          <w:ilvl w:val="0"/>
          <w:numId w:val="2"/>
        </w:numPr>
        <w:rPr>
          <w:rFonts w:ascii="Times New Roman" w:hAnsi="Times New Roman"/>
          <w:sz w:val="24"/>
          <w:szCs w:val="24"/>
        </w:rPr>
      </w:pPr>
      <w:r>
        <w:rPr>
          <w:rFonts w:ascii="Times New Roman" w:hAnsi="Times New Roman"/>
          <w:sz w:val="24"/>
          <w:szCs w:val="24"/>
        </w:rPr>
        <w:t>zápisky z terapeutických sezení</w:t>
      </w:r>
    </w:p>
    <w:p w14:paraId="47C161B5" w14:textId="77777777" w:rsidR="00C25F0F" w:rsidRDefault="00C25F0F" w:rsidP="00C25F0F">
      <w:pPr>
        <w:rPr>
          <w:rFonts w:ascii="Times New Roman" w:hAnsi="Times New Roman"/>
          <w:sz w:val="24"/>
          <w:szCs w:val="24"/>
        </w:rPr>
      </w:pPr>
    </w:p>
    <w:p w14:paraId="60CE3637" w14:textId="77777777" w:rsidR="00C25F0F" w:rsidRDefault="00C25F0F" w:rsidP="00C25F0F">
      <w:pPr>
        <w:rPr>
          <w:rFonts w:ascii="Times New Roman" w:hAnsi="Times New Roman"/>
          <w:sz w:val="24"/>
          <w:szCs w:val="24"/>
        </w:rPr>
      </w:pPr>
      <w:r>
        <w:rPr>
          <w:rFonts w:ascii="Times New Roman" w:hAnsi="Times New Roman"/>
          <w:sz w:val="24"/>
          <w:szCs w:val="24"/>
        </w:rPr>
        <w:t>Kniha se vyznačuje velkou otevřeností a autenticitou, jak v případě cestování, tak především u popisů duševních potíží a mezilidských vztahů.</w:t>
      </w:r>
    </w:p>
    <w:p w14:paraId="166C3185" w14:textId="6202D789" w:rsidR="00A02937" w:rsidRPr="00CD60EB" w:rsidRDefault="00A02937" w:rsidP="00CD60EB">
      <w:pPr>
        <w:pStyle w:val="Normlnweb"/>
        <w:keepNext/>
        <w:keepLines/>
        <w:spacing w:after="210" w:line="276" w:lineRule="auto"/>
        <w:contextualSpacing/>
        <w:rPr>
          <w:rFonts w:eastAsiaTheme="minorHAnsi"/>
          <w:lang w:eastAsia="en-US"/>
        </w:rPr>
      </w:pPr>
    </w:p>
    <w:p w14:paraId="6D25FAD3" w14:textId="7EE5923E" w:rsidR="00F2198F" w:rsidRDefault="00F2198F" w:rsidP="00F2198F">
      <w:pPr>
        <w:rPr>
          <w:rFonts w:ascii="Arial" w:hAnsi="Arial" w:cs="Arial"/>
          <w:b/>
          <w:bCs/>
        </w:rPr>
      </w:pPr>
      <w:r>
        <w:rPr>
          <w:rFonts w:ascii="Arial" w:hAnsi="Arial" w:cs="Arial"/>
          <w:b/>
          <w:bCs/>
        </w:rPr>
        <w:t xml:space="preserve">datum vydání: </w:t>
      </w:r>
      <w:r w:rsidR="009F03B9">
        <w:rPr>
          <w:rFonts w:ascii="Arial" w:hAnsi="Arial" w:cs="Arial"/>
          <w:b/>
          <w:bCs/>
        </w:rPr>
        <w:t>10. 6</w:t>
      </w:r>
      <w:r>
        <w:rPr>
          <w:rFonts w:ascii="Arial" w:hAnsi="Arial" w:cs="Arial"/>
          <w:b/>
          <w:bCs/>
        </w:rPr>
        <w:t>.</w:t>
      </w:r>
      <w:r w:rsidR="009F03B9">
        <w:rPr>
          <w:rFonts w:ascii="Arial" w:hAnsi="Arial" w:cs="Arial"/>
          <w:b/>
          <w:bCs/>
        </w:rPr>
        <w:t xml:space="preserve"> </w:t>
      </w:r>
      <w:r>
        <w:rPr>
          <w:rFonts w:ascii="Arial" w:hAnsi="Arial" w:cs="Arial"/>
          <w:b/>
          <w:bCs/>
        </w:rPr>
        <w:t>2025</w:t>
      </w:r>
    </w:p>
    <w:p w14:paraId="65145428" w14:textId="64662628" w:rsidR="00F2198F" w:rsidRPr="002C6E54" w:rsidRDefault="00F2198F" w:rsidP="00F2198F">
      <w:pPr>
        <w:rPr>
          <w:rFonts w:ascii="Arial" w:hAnsi="Arial" w:cs="Arial"/>
          <w:b/>
          <w:bCs/>
        </w:rPr>
      </w:pPr>
      <w:r>
        <w:rPr>
          <w:rFonts w:ascii="Arial" w:hAnsi="Arial" w:cs="Arial"/>
          <w:b/>
          <w:bCs/>
        </w:rPr>
        <w:t xml:space="preserve">počet stran: </w:t>
      </w:r>
      <w:r w:rsidR="00ED683F">
        <w:rPr>
          <w:rFonts w:ascii="Arial" w:hAnsi="Arial" w:cs="Arial"/>
          <w:b/>
          <w:bCs/>
        </w:rPr>
        <w:t>2</w:t>
      </w:r>
      <w:r w:rsidR="00673A5E">
        <w:rPr>
          <w:rFonts w:ascii="Arial" w:hAnsi="Arial" w:cs="Arial"/>
          <w:b/>
          <w:bCs/>
        </w:rPr>
        <w:t>56</w:t>
      </w:r>
    </w:p>
    <w:p w14:paraId="57ED64C3" w14:textId="7E2BCE42" w:rsidR="00F2198F" w:rsidRPr="002C6E54" w:rsidRDefault="00F2198F" w:rsidP="00F2198F">
      <w:pPr>
        <w:rPr>
          <w:rFonts w:ascii="Arial" w:hAnsi="Arial" w:cs="Arial"/>
          <w:b/>
          <w:bCs/>
        </w:rPr>
      </w:pPr>
      <w:r w:rsidRPr="002C6E54">
        <w:rPr>
          <w:rFonts w:ascii="Arial" w:hAnsi="Arial" w:cs="Arial"/>
          <w:b/>
          <w:bCs/>
        </w:rPr>
        <w:t xml:space="preserve">formát: </w:t>
      </w:r>
      <w:r w:rsidR="00673A5E" w:rsidRPr="00673A5E">
        <w:rPr>
          <w:rFonts w:ascii="Arial" w:hAnsi="Arial" w:cs="Arial"/>
          <w:b/>
          <w:bCs/>
        </w:rPr>
        <w:t>145×205</w:t>
      </w:r>
    </w:p>
    <w:p w14:paraId="493F6BB3" w14:textId="278A1F80" w:rsidR="00F2198F" w:rsidRPr="002C6E54" w:rsidRDefault="00F2198F" w:rsidP="00F2198F">
      <w:pPr>
        <w:rPr>
          <w:rFonts w:ascii="Arial" w:hAnsi="Arial" w:cs="Arial"/>
          <w:b/>
          <w:bCs/>
        </w:rPr>
      </w:pPr>
      <w:r>
        <w:rPr>
          <w:rFonts w:ascii="Arial" w:hAnsi="Arial" w:cs="Arial"/>
          <w:b/>
          <w:bCs/>
        </w:rPr>
        <w:t xml:space="preserve">vazba: </w:t>
      </w:r>
      <w:r w:rsidR="009943DE">
        <w:rPr>
          <w:rFonts w:ascii="Arial" w:hAnsi="Arial" w:cs="Arial"/>
          <w:b/>
          <w:bCs/>
        </w:rPr>
        <w:t>brožovaná s klopami</w:t>
      </w:r>
    </w:p>
    <w:p w14:paraId="21138A38" w14:textId="2A362BA1" w:rsidR="00F2198F" w:rsidRPr="002C6E54" w:rsidRDefault="00F2198F" w:rsidP="00F2198F">
      <w:pPr>
        <w:rPr>
          <w:rFonts w:ascii="Arial" w:hAnsi="Arial" w:cs="Arial"/>
          <w:b/>
          <w:bCs/>
        </w:rPr>
      </w:pPr>
      <w:r>
        <w:rPr>
          <w:rFonts w:ascii="Arial" w:hAnsi="Arial" w:cs="Arial"/>
          <w:b/>
          <w:bCs/>
        </w:rPr>
        <w:t>cena: 3</w:t>
      </w:r>
      <w:r w:rsidR="00B47B52">
        <w:rPr>
          <w:rFonts w:ascii="Arial" w:hAnsi="Arial" w:cs="Arial"/>
          <w:b/>
          <w:bCs/>
        </w:rPr>
        <w:t>5</w:t>
      </w:r>
      <w:r>
        <w:rPr>
          <w:rFonts w:ascii="Arial" w:hAnsi="Arial" w:cs="Arial"/>
          <w:b/>
          <w:bCs/>
        </w:rPr>
        <w:t xml:space="preserve">9 </w:t>
      </w:r>
      <w:r w:rsidRPr="002C6E54">
        <w:rPr>
          <w:rFonts w:ascii="Arial" w:hAnsi="Arial" w:cs="Arial"/>
          <w:b/>
          <w:bCs/>
        </w:rPr>
        <w:t>Kč</w:t>
      </w:r>
    </w:p>
    <w:p w14:paraId="5AFE6498" w14:textId="77777777" w:rsidR="00815D43" w:rsidRPr="00D56972" w:rsidRDefault="00815D43" w:rsidP="00815D43">
      <w:pPr>
        <w:spacing w:before="119" w:line="340" w:lineRule="atLeast"/>
        <w:rPr>
          <w:rFonts w:ascii="Arial" w:hAnsi="Arial" w:cs="Arial"/>
          <w:color w:val="000000"/>
          <w:sz w:val="22"/>
          <w:szCs w:val="22"/>
        </w:rPr>
      </w:pPr>
    </w:p>
    <w:p w14:paraId="77A6BA04" w14:textId="77777777" w:rsidR="00F359E0" w:rsidRDefault="00F359E0" w:rsidP="00F2198F">
      <w:pPr>
        <w:spacing w:after="240" w:line="276" w:lineRule="auto"/>
        <w:rPr>
          <w:rFonts w:ascii="Arial" w:hAnsi="Arial" w:cs="Arial"/>
          <w:b/>
          <w:noProof/>
          <w:sz w:val="24"/>
          <w:szCs w:val="22"/>
        </w:rPr>
      </w:pPr>
      <w:r w:rsidRPr="00F359E0">
        <w:rPr>
          <w:rFonts w:ascii="Arial" w:hAnsi="Arial" w:cs="Arial"/>
          <w:b/>
          <w:noProof/>
          <w:sz w:val="24"/>
          <w:szCs w:val="22"/>
        </w:rPr>
        <w:lastRenderedPageBreak/>
        <w:drawing>
          <wp:anchor distT="0" distB="0" distL="114300" distR="114300" simplePos="0" relativeHeight="251659264" behindDoc="1" locked="0" layoutInCell="1" allowOverlap="1" wp14:anchorId="73DE35EE" wp14:editId="15A9415A">
            <wp:simplePos x="0" y="0"/>
            <wp:positionH relativeFrom="column">
              <wp:posOffset>-3810</wp:posOffset>
            </wp:positionH>
            <wp:positionV relativeFrom="paragraph">
              <wp:posOffset>0</wp:posOffset>
            </wp:positionV>
            <wp:extent cx="2507976" cy="3093720"/>
            <wp:effectExtent l="0" t="0" r="6985" b="0"/>
            <wp:wrapTight wrapText="bothSides">
              <wp:wrapPolygon edited="0">
                <wp:start x="0" y="0"/>
                <wp:lineTo x="0" y="21414"/>
                <wp:lineTo x="21496" y="21414"/>
                <wp:lineTo x="21496" y="0"/>
                <wp:lineTo x="0" y="0"/>
              </wp:wrapPolygon>
            </wp:wrapTight>
            <wp:docPr id="1720439497" name="Obrázek 7" descr="Obsah obrázku osoba, oblečení, Lidská tvář, zim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39497" name="Obrázek 7" descr="Obsah obrázku osoba, oblečení, Lidská tvář, zima&#10;&#10;Obsah generovaný pomocí AI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976" cy="3093720"/>
                    </a:xfrm>
                    <a:prstGeom prst="rect">
                      <a:avLst/>
                    </a:prstGeom>
                    <a:noFill/>
                    <a:ln>
                      <a:noFill/>
                    </a:ln>
                  </pic:spPr>
                </pic:pic>
              </a:graphicData>
            </a:graphic>
          </wp:anchor>
        </w:drawing>
      </w:r>
    </w:p>
    <w:p w14:paraId="73FDA7D7" w14:textId="6F179B1E" w:rsidR="00DF547B" w:rsidRDefault="00DF547B" w:rsidP="00F2198F">
      <w:pPr>
        <w:spacing w:after="240" w:line="276" w:lineRule="auto"/>
        <w:rPr>
          <w:rFonts w:ascii="Arial" w:hAnsi="Arial" w:cs="Arial"/>
          <w:b/>
          <w:noProof/>
          <w:sz w:val="24"/>
          <w:szCs w:val="22"/>
        </w:rPr>
      </w:pPr>
      <w:r>
        <w:rPr>
          <w:rFonts w:ascii="Arial" w:hAnsi="Arial" w:cs="Arial"/>
          <w:b/>
          <w:noProof/>
          <w:sz w:val="24"/>
          <w:szCs w:val="22"/>
        </w:rPr>
        <w:t>O autorce:</w:t>
      </w:r>
    </w:p>
    <w:p w14:paraId="0E4257B4" w14:textId="3C7BC9E8" w:rsidR="00F2198F" w:rsidRDefault="00B47B52" w:rsidP="00F2198F">
      <w:pPr>
        <w:spacing w:after="240" w:line="276" w:lineRule="auto"/>
        <w:rPr>
          <w:rFonts w:ascii="Arial" w:hAnsi="Arial" w:cs="Arial"/>
          <w:b/>
          <w:noProof/>
          <w:sz w:val="24"/>
          <w:szCs w:val="22"/>
        </w:rPr>
      </w:pPr>
      <w:r>
        <w:rPr>
          <w:rFonts w:ascii="Arial" w:hAnsi="Arial" w:cs="Arial"/>
          <w:b/>
          <w:noProof/>
          <w:sz w:val="24"/>
          <w:szCs w:val="22"/>
        </w:rPr>
        <w:t>KATEŘINA MRTÝNKOVÁ</w:t>
      </w:r>
    </w:p>
    <w:p w14:paraId="1BDC9267" w14:textId="24CC0A81" w:rsidR="00DF547B" w:rsidRPr="00DF547B" w:rsidRDefault="00DF547B" w:rsidP="00DF547B">
      <w:pPr>
        <w:keepNext/>
        <w:keepLines/>
        <w:spacing w:line="276" w:lineRule="auto"/>
        <w:contextualSpacing/>
        <w:rPr>
          <w:rFonts w:ascii="Times New Roman" w:hAnsi="Times New Roman"/>
          <w:sz w:val="24"/>
          <w:szCs w:val="24"/>
        </w:rPr>
      </w:pPr>
      <w:r w:rsidRPr="008004B0">
        <w:rPr>
          <w:rFonts w:ascii="Times New Roman" w:hAnsi="Times New Roman"/>
          <w:sz w:val="24"/>
          <w:szCs w:val="24"/>
        </w:rPr>
        <w:t>Kateřina Mrtýnková je učitelkou na základní škole, lezeckou instruktorkou a výtvarnicí. Spoluzaložila značku TamKam spojující grafický design s ostravskou tematikou. Ve volném čase cestuje, chodí a leze po horách a své zážitky sdílí na svém instagramovém účtu proste__kaca</w:t>
      </w:r>
      <w:r>
        <w:rPr>
          <w:rFonts w:ascii="Times New Roman" w:hAnsi="Times New Roman"/>
          <w:sz w:val="24"/>
          <w:szCs w:val="24"/>
        </w:rPr>
        <w:t>.</w:t>
      </w:r>
    </w:p>
    <w:p w14:paraId="560A4CC8" w14:textId="77777777" w:rsidR="003F7615" w:rsidRDefault="003F7615" w:rsidP="00ED683F">
      <w:pPr>
        <w:spacing w:after="240" w:line="276" w:lineRule="auto"/>
        <w:rPr>
          <w:rFonts w:ascii="Arial" w:hAnsi="Arial" w:cs="Arial"/>
          <w:b/>
          <w:bCs/>
          <w:sz w:val="22"/>
          <w:szCs w:val="22"/>
        </w:rPr>
      </w:pPr>
    </w:p>
    <w:p w14:paraId="43A79689" w14:textId="77777777" w:rsidR="00F359E0" w:rsidRDefault="00F359E0" w:rsidP="00ED683F">
      <w:pPr>
        <w:spacing w:after="240" w:line="276" w:lineRule="auto"/>
        <w:rPr>
          <w:rFonts w:ascii="Arial" w:hAnsi="Arial" w:cs="Arial"/>
          <w:b/>
          <w:bCs/>
          <w:sz w:val="22"/>
          <w:szCs w:val="22"/>
        </w:rPr>
      </w:pPr>
    </w:p>
    <w:p w14:paraId="2DE04B21" w14:textId="77777777" w:rsidR="00F359E0" w:rsidRDefault="00F359E0" w:rsidP="00ED683F">
      <w:pPr>
        <w:spacing w:after="240" w:line="276" w:lineRule="auto"/>
        <w:rPr>
          <w:rFonts w:ascii="Arial" w:hAnsi="Arial" w:cs="Arial"/>
          <w:b/>
          <w:bCs/>
          <w:sz w:val="22"/>
          <w:szCs w:val="22"/>
        </w:rPr>
      </w:pPr>
    </w:p>
    <w:p w14:paraId="2AE3968C" w14:textId="643079CF" w:rsidR="00ED683F" w:rsidRDefault="00ED683F" w:rsidP="00ED683F">
      <w:pPr>
        <w:spacing w:after="240" w:line="276" w:lineRule="auto"/>
        <w:rPr>
          <w:rFonts w:ascii="Arial" w:hAnsi="Arial" w:cs="Arial"/>
          <w:b/>
          <w:bCs/>
          <w:sz w:val="22"/>
          <w:szCs w:val="22"/>
        </w:rPr>
      </w:pPr>
      <w:r w:rsidRPr="009107CF">
        <w:rPr>
          <w:rFonts w:ascii="Arial" w:hAnsi="Arial" w:cs="Arial"/>
          <w:b/>
          <w:bCs/>
          <w:sz w:val="22"/>
          <w:szCs w:val="22"/>
        </w:rPr>
        <w:t>Ukázka:</w:t>
      </w:r>
    </w:p>
    <w:p w14:paraId="79C8209C" w14:textId="77777777" w:rsidR="00B979B9" w:rsidRDefault="00B979B9" w:rsidP="00B979B9">
      <w:pPr>
        <w:rPr>
          <w:rFonts w:ascii="Times New Roman" w:hAnsi="Times New Roman"/>
          <w:b/>
          <w:bCs/>
          <w:sz w:val="24"/>
          <w:szCs w:val="24"/>
        </w:rPr>
      </w:pPr>
      <w:r w:rsidRPr="00252D4D">
        <w:rPr>
          <w:rFonts w:ascii="Times New Roman" w:hAnsi="Times New Roman"/>
          <w:b/>
          <w:bCs/>
          <w:sz w:val="24"/>
          <w:szCs w:val="24"/>
        </w:rPr>
        <w:t>Ukázka</w:t>
      </w:r>
      <w:r>
        <w:rPr>
          <w:rFonts w:ascii="Times New Roman" w:hAnsi="Times New Roman"/>
          <w:b/>
          <w:bCs/>
          <w:sz w:val="24"/>
          <w:szCs w:val="24"/>
        </w:rPr>
        <w:t xml:space="preserve"> z první kapitoly Mallorca</w:t>
      </w:r>
      <w:r w:rsidRPr="00252D4D">
        <w:rPr>
          <w:rFonts w:ascii="Times New Roman" w:hAnsi="Times New Roman"/>
          <w:b/>
          <w:bCs/>
          <w:sz w:val="24"/>
          <w:szCs w:val="24"/>
        </w:rPr>
        <w:t>:</w:t>
      </w:r>
    </w:p>
    <w:p w14:paraId="0D97F7E3" w14:textId="77777777" w:rsidR="00B979B9" w:rsidRDefault="00B979B9" w:rsidP="00B979B9">
      <w:pPr>
        <w:rPr>
          <w:rFonts w:ascii="Times New Roman" w:hAnsi="Times New Roman"/>
          <w:sz w:val="24"/>
          <w:szCs w:val="24"/>
        </w:rPr>
      </w:pPr>
    </w:p>
    <w:p w14:paraId="1A0D72A5" w14:textId="77777777" w:rsidR="00B979B9" w:rsidRPr="00CE438E" w:rsidRDefault="00B979B9" w:rsidP="00B979B9">
      <w:pPr>
        <w:rPr>
          <w:rFonts w:ascii="Times New Roman" w:hAnsi="Times New Roman"/>
          <w:sz w:val="24"/>
          <w:szCs w:val="24"/>
        </w:rPr>
      </w:pPr>
      <w:r w:rsidRPr="00CE438E">
        <w:rPr>
          <w:rFonts w:ascii="Times New Roman" w:hAnsi="Times New Roman"/>
          <w:sz w:val="24"/>
          <w:szCs w:val="24"/>
        </w:rPr>
        <w:t>„Proč jsem to jen udělala? Proč jsem sem jela? Jak to tady zvládnu</w:t>
      </w:r>
      <w:r>
        <w:rPr>
          <w:rFonts w:ascii="Times New Roman" w:hAnsi="Times New Roman"/>
          <w:sz w:val="24"/>
          <w:szCs w:val="24"/>
        </w:rPr>
        <w:t xml:space="preserve"> </w:t>
      </w:r>
      <w:r w:rsidRPr="00CE438E">
        <w:rPr>
          <w:rFonts w:ascii="Times New Roman" w:hAnsi="Times New Roman"/>
          <w:sz w:val="24"/>
          <w:szCs w:val="24"/>
        </w:rPr>
        <w:t>týden? Já chci domů! Do bezpečí! Proč jsem si nevzala víc</w:t>
      </w:r>
      <w:r>
        <w:rPr>
          <w:rFonts w:ascii="Times New Roman" w:hAnsi="Times New Roman"/>
          <w:sz w:val="24"/>
          <w:szCs w:val="24"/>
        </w:rPr>
        <w:t xml:space="preserve"> </w:t>
      </w:r>
      <w:r w:rsidRPr="00CE438E">
        <w:rPr>
          <w:rFonts w:ascii="Times New Roman" w:hAnsi="Times New Roman"/>
          <w:sz w:val="24"/>
          <w:szCs w:val="24"/>
        </w:rPr>
        <w:t>cigaret?“</w:t>
      </w:r>
    </w:p>
    <w:p w14:paraId="10F3D9BE" w14:textId="77777777" w:rsidR="00B979B9" w:rsidRPr="00CE438E" w:rsidRDefault="00B979B9" w:rsidP="00B979B9">
      <w:pPr>
        <w:rPr>
          <w:rFonts w:ascii="Times New Roman" w:hAnsi="Times New Roman"/>
          <w:sz w:val="24"/>
          <w:szCs w:val="24"/>
        </w:rPr>
      </w:pPr>
      <w:r w:rsidRPr="00CE438E">
        <w:rPr>
          <w:rFonts w:ascii="Times New Roman" w:hAnsi="Times New Roman"/>
          <w:sz w:val="24"/>
          <w:szCs w:val="24"/>
        </w:rPr>
        <w:t>Sedím uprostřed kopce, v ruce jedinou cigaretu, kterou</w:t>
      </w:r>
      <w:r>
        <w:rPr>
          <w:rFonts w:ascii="Times New Roman" w:hAnsi="Times New Roman"/>
          <w:sz w:val="24"/>
          <w:szCs w:val="24"/>
        </w:rPr>
        <w:t xml:space="preserve"> </w:t>
      </w:r>
      <w:r w:rsidRPr="00CE438E">
        <w:rPr>
          <w:rFonts w:ascii="Times New Roman" w:hAnsi="Times New Roman"/>
          <w:sz w:val="24"/>
          <w:szCs w:val="24"/>
        </w:rPr>
        <w:t>jsem si vzala jako svou poslední záchranu. Úzkost mi svírá hrdlo,</w:t>
      </w:r>
      <w:r>
        <w:rPr>
          <w:rFonts w:ascii="Times New Roman" w:hAnsi="Times New Roman"/>
          <w:sz w:val="24"/>
          <w:szCs w:val="24"/>
        </w:rPr>
        <w:t xml:space="preserve"> </w:t>
      </w:r>
      <w:r w:rsidRPr="00CE438E">
        <w:rPr>
          <w:rFonts w:ascii="Times New Roman" w:hAnsi="Times New Roman"/>
          <w:sz w:val="24"/>
          <w:szCs w:val="24"/>
        </w:rPr>
        <w:t>nemůžu se nadechnout, mám pocit, že tu umřu, že to tady</w:t>
      </w:r>
    </w:p>
    <w:p w14:paraId="75F51188" w14:textId="77777777" w:rsidR="00B979B9" w:rsidRPr="00CE438E" w:rsidRDefault="00B979B9" w:rsidP="00B979B9">
      <w:pPr>
        <w:rPr>
          <w:rFonts w:ascii="Times New Roman" w:hAnsi="Times New Roman"/>
          <w:sz w:val="24"/>
          <w:szCs w:val="24"/>
        </w:rPr>
      </w:pPr>
      <w:r w:rsidRPr="00CE438E">
        <w:rPr>
          <w:rFonts w:ascii="Times New Roman" w:hAnsi="Times New Roman"/>
          <w:sz w:val="24"/>
          <w:szCs w:val="24"/>
        </w:rPr>
        <w:t>nezvládnu. Každý druhý by za tuhle příležitost byl vděčný: být</w:t>
      </w:r>
      <w:r>
        <w:rPr>
          <w:rFonts w:ascii="Times New Roman" w:hAnsi="Times New Roman"/>
          <w:sz w:val="24"/>
          <w:szCs w:val="24"/>
        </w:rPr>
        <w:t xml:space="preserve"> </w:t>
      </w:r>
      <w:r w:rsidRPr="00CE438E">
        <w:rPr>
          <w:rFonts w:ascii="Times New Roman" w:hAnsi="Times New Roman"/>
          <w:sz w:val="24"/>
          <w:szCs w:val="24"/>
        </w:rPr>
        <w:t>na Mallorce, mít volno a možnost cestovat. A já? Já jsem taky</w:t>
      </w:r>
      <w:r>
        <w:rPr>
          <w:rFonts w:ascii="Times New Roman" w:hAnsi="Times New Roman"/>
          <w:sz w:val="24"/>
          <w:szCs w:val="24"/>
        </w:rPr>
        <w:t xml:space="preserve"> </w:t>
      </w:r>
      <w:r w:rsidRPr="00CE438E">
        <w:rPr>
          <w:rFonts w:ascii="Times New Roman" w:hAnsi="Times New Roman"/>
          <w:sz w:val="24"/>
          <w:szCs w:val="24"/>
        </w:rPr>
        <w:t>vděčná. Ale už nějakou dobu mě pronásledují úzkosti. Teď už</w:t>
      </w:r>
      <w:r>
        <w:rPr>
          <w:rFonts w:ascii="Times New Roman" w:hAnsi="Times New Roman"/>
          <w:sz w:val="24"/>
          <w:szCs w:val="24"/>
        </w:rPr>
        <w:t xml:space="preserve"> </w:t>
      </w:r>
      <w:r w:rsidRPr="00CE438E">
        <w:rPr>
          <w:rFonts w:ascii="Times New Roman" w:hAnsi="Times New Roman"/>
          <w:sz w:val="24"/>
          <w:szCs w:val="24"/>
        </w:rPr>
        <w:t>to jsou jen úzkosti, kdysi to byla i deprese.</w:t>
      </w:r>
    </w:p>
    <w:p w14:paraId="55AE817F" w14:textId="77777777" w:rsidR="00B979B9" w:rsidRPr="00CE438E" w:rsidRDefault="00B979B9" w:rsidP="00B979B9">
      <w:pPr>
        <w:rPr>
          <w:rFonts w:ascii="Times New Roman" w:hAnsi="Times New Roman"/>
          <w:sz w:val="24"/>
          <w:szCs w:val="24"/>
        </w:rPr>
      </w:pPr>
      <w:r w:rsidRPr="00CE438E">
        <w:rPr>
          <w:rFonts w:ascii="Times New Roman" w:hAnsi="Times New Roman"/>
          <w:sz w:val="24"/>
          <w:szCs w:val="24"/>
        </w:rPr>
        <w:t>Kousek ode mě stojí Ondra, cizí kluk, kterého jsem potkala</w:t>
      </w:r>
      <w:r>
        <w:rPr>
          <w:rFonts w:ascii="Times New Roman" w:hAnsi="Times New Roman"/>
          <w:sz w:val="24"/>
          <w:szCs w:val="24"/>
        </w:rPr>
        <w:t xml:space="preserve"> </w:t>
      </w:r>
      <w:r w:rsidRPr="00CE438E">
        <w:rPr>
          <w:rFonts w:ascii="Times New Roman" w:hAnsi="Times New Roman"/>
          <w:sz w:val="24"/>
          <w:szCs w:val="24"/>
        </w:rPr>
        <w:t>před pár měsíci v letadle z Kosova. Jelikož se blížily jarní</w:t>
      </w:r>
      <w:r>
        <w:rPr>
          <w:rFonts w:ascii="Times New Roman" w:hAnsi="Times New Roman"/>
          <w:sz w:val="24"/>
          <w:szCs w:val="24"/>
        </w:rPr>
        <w:t xml:space="preserve"> </w:t>
      </w:r>
      <w:r w:rsidRPr="00CE438E">
        <w:rPr>
          <w:rFonts w:ascii="Times New Roman" w:hAnsi="Times New Roman"/>
          <w:sz w:val="24"/>
          <w:szCs w:val="24"/>
        </w:rPr>
        <w:t>prázdniny, domluvili jsme se na společném výletu po GR 221.</w:t>
      </w:r>
    </w:p>
    <w:p w14:paraId="22AABEFA" w14:textId="77777777" w:rsidR="00B979B9" w:rsidRPr="00CE438E" w:rsidRDefault="00B979B9" w:rsidP="00B979B9">
      <w:pPr>
        <w:rPr>
          <w:rFonts w:ascii="Times New Roman" w:hAnsi="Times New Roman"/>
          <w:sz w:val="24"/>
          <w:szCs w:val="24"/>
        </w:rPr>
      </w:pPr>
      <w:r w:rsidRPr="00CE438E">
        <w:rPr>
          <w:rFonts w:ascii="Times New Roman" w:hAnsi="Times New Roman"/>
          <w:sz w:val="24"/>
          <w:szCs w:val="24"/>
        </w:rPr>
        <w:t>Hned na začátku jsme si stanovili pravidla: žádné vztahy, jen</w:t>
      </w:r>
      <w:r>
        <w:rPr>
          <w:rFonts w:ascii="Times New Roman" w:hAnsi="Times New Roman"/>
          <w:sz w:val="24"/>
          <w:szCs w:val="24"/>
        </w:rPr>
        <w:t xml:space="preserve"> </w:t>
      </w:r>
      <w:r w:rsidRPr="00CE438E">
        <w:rPr>
          <w:rFonts w:ascii="Times New Roman" w:hAnsi="Times New Roman"/>
          <w:sz w:val="24"/>
          <w:szCs w:val="24"/>
        </w:rPr>
        <w:t>společná cesta napříč Mallorkou. Aspoň já jsem si to tak myslela.</w:t>
      </w:r>
    </w:p>
    <w:p w14:paraId="0B6D4E7F" w14:textId="77777777" w:rsidR="00B979B9" w:rsidRPr="00CE438E" w:rsidRDefault="00B979B9" w:rsidP="00B979B9">
      <w:pPr>
        <w:rPr>
          <w:rFonts w:ascii="Times New Roman" w:hAnsi="Times New Roman"/>
          <w:sz w:val="24"/>
          <w:szCs w:val="24"/>
        </w:rPr>
      </w:pPr>
      <w:r w:rsidRPr="00CE438E">
        <w:rPr>
          <w:rFonts w:ascii="Times New Roman" w:hAnsi="Times New Roman"/>
          <w:sz w:val="24"/>
          <w:szCs w:val="24"/>
        </w:rPr>
        <w:t>„Ondro, běž napřed, potřebuju si něco vyřešit,“ řeknu,</w:t>
      </w:r>
      <w:r>
        <w:rPr>
          <w:rFonts w:ascii="Times New Roman" w:hAnsi="Times New Roman"/>
          <w:sz w:val="24"/>
          <w:szCs w:val="24"/>
        </w:rPr>
        <w:t xml:space="preserve"> </w:t>
      </w:r>
      <w:r w:rsidRPr="00CE438E">
        <w:rPr>
          <w:rFonts w:ascii="Times New Roman" w:hAnsi="Times New Roman"/>
          <w:sz w:val="24"/>
          <w:szCs w:val="24"/>
        </w:rPr>
        <w:t>zatímco pomalu kouřím svou poslední cigaretu a přemýšlím.</w:t>
      </w:r>
      <w:r>
        <w:rPr>
          <w:rFonts w:ascii="Times New Roman" w:hAnsi="Times New Roman"/>
          <w:sz w:val="24"/>
          <w:szCs w:val="24"/>
        </w:rPr>
        <w:t xml:space="preserve"> </w:t>
      </w:r>
      <w:r w:rsidRPr="00CE438E">
        <w:rPr>
          <w:rFonts w:ascii="Times New Roman" w:hAnsi="Times New Roman"/>
          <w:sz w:val="24"/>
          <w:szCs w:val="24"/>
        </w:rPr>
        <w:t>Někde uvnitř sebe nakonec najdu sílu. Típnu cigaretu a s rozhodnutím,</w:t>
      </w:r>
    </w:p>
    <w:p w14:paraId="7B691129" w14:textId="77777777" w:rsidR="00B979B9" w:rsidRPr="00CE438E" w:rsidRDefault="00B979B9" w:rsidP="00B979B9">
      <w:pPr>
        <w:rPr>
          <w:rFonts w:ascii="Times New Roman" w:hAnsi="Times New Roman"/>
          <w:sz w:val="24"/>
          <w:szCs w:val="24"/>
        </w:rPr>
      </w:pPr>
      <w:r w:rsidRPr="00CE438E">
        <w:rPr>
          <w:rFonts w:ascii="Times New Roman" w:hAnsi="Times New Roman"/>
          <w:sz w:val="24"/>
          <w:szCs w:val="24"/>
        </w:rPr>
        <w:t>že si tenhle výlet užiju, si nasadím sluchátka, pustím</w:t>
      </w:r>
      <w:r>
        <w:rPr>
          <w:rFonts w:ascii="Times New Roman" w:hAnsi="Times New Roman"/>
          <w:sz w:val="24"/>
          <w:szCs w:val="24"/>
        </w:rPr>
        <w:t xml:space="preserve"> </w:t>
      </w:r>
      <w:r w:rsidRPr="00CE438E">
        <w:rPr>
          <w:rFonts w:ascii="Times New Roman" w:hAnsi="Times New Roman"/>
          <w:sz w:val="24"/>
          <w:szCs w:val="24"/>
        </w:rPr>
        <w:t>hudbu a vydám se dál. Tentokrát už bez toho tísnivého sevření</w:t>
      </w:r>
      <w:r>
        <w:rPr>
          <w:rFonts w:ascii="Times New Roman" w:hAnsi="Times New Roman"/>
          <w:sz w:val="24"/>
          <w:szCs w:val="24"/>
        </w:rPr>
        <w:t xml:space="preserve"> </w:t>
      </w:r>
      <w:r w:rsidRPr="00CE438E">
        <w:rPr>
          <w:rFonts w:ascii="Times New Roman" w:hAnsi="Times New Roman"/>
          <w:sz w:val="24"/>
          <w:szCs w:val="24"/>
        </w:rPr>
        <w:t>v hrdle.</w:t>
      </w:r>
    </w:p>
    <w:p w14:paraId="08C4467D" w14:textId="77777777" w:rsidR="00B979B9" w:rsidRPr="00CE438E" w:rsidRDefault="00B979B9" w:rsidP="00B979B9">
      <w:pPr>
        <w:rPr>
          <w:rFonts w:ascii="Times New Roman" w:hAnsi="Times New Roman"/>
          <w:sz w:val="24"/>
          <w:szCs w:val="24"/>
        </w:rPr>
      </w:pPr>
      <w:r w:rsidRPr="00CE438E">
        <w:rPr>
          <w:rFonts w:ascii="Times New Roman" w:hAnsi="Times New Roman"/>
          <w:sz w:val="24"/>
          <w:szCs w:val="24"/>
        </w:rPr>
        <w:t>Po chvíli Ondru doženu. „Promiň, ale potřebuju jít svým</w:t>
      </w:r>
      <w:r>
        <w:rPr>
          <w:rFonts w:ascii="Times New Roman" w:hAnsi="Times New Roman"/>
          <w:sz w:val="24"/>
          <w:szCs w:val="24"/>
        </w:rPr>
        <w:t xml:space="preserve"> </w:t>
      </w:r>
      <w:r w:rsidRPr="00CE438E">
        <w:rPr>
          <w:rFonts w:ascii="Times New Roman" w:hAnsi="Times New Roman"/>
          <w:sz w:val="24"/>
          <w:szCs w:val="24"/>
        </w:rPr>
        <w:t>tempem a poslouchat hudbu. Bude lepší, když se každý večer</w:t>
      </w:r>
      <w:r>
        <w:rPr>
          <w:rFonts w:ascii="Times New Roman" w:hAnsi="Times New Roman"/>
          <w:sz w:val="24"/>
          <w:szCs w:val="24"/>
        </w:rPr>
        <w:t xml:space="preserve"> </w:t>
      </w:r>
      <w:r w:rsidRPr="00CE438E">
        <w:rPr>
          <w:rFonts w:ascii="Times New Roman" w:hAnsi="Times New Roman"/>
          <w:sz w:val="24"/>
          <w:szCs w:val="24"/>
        </w:rPr>
        <w:t>potkáme na dohodnutém místě, strávíme spolu večer a ráno si</w:t>
      </w:r>
    </w:p>
    <w:p w14:paraId="6CD0CECC" w14:textId="77777777" w:rsidR="00B979B9" w:rsidRDefault="00B979B9" w:rsidP="00B979B9">
      <w:pPr>
        <w:rPr>
          <w:rFonts w:ascii="Times New Roman" w:hAnsi="Times New Roman"/>
          <w:sz w:val="24"/>
          <w:szCs w:val="24"/>
        </w:rPr>
      </w:pPr>
      <w:r w:rsidRPr="00CE438E">
        <w:rPr>
          <w:rFonts w:ascii="Times New Roman" w:hAnsi="Times New Roman"/>
          <w:sz w:val="24"/>
          <w:szCs w:val="24"/>
        </w:rPr>
        <w:t>zase každý půjdeme po svém.“ Nebyla to úplně fér nabídka, ale</w:t>
      </w:r>
      <w:r>
        <w:rPr>
          <w:rFonts w:ascii="Times New Roman" w:hAnsi="Times New Roman"/>
          <w:sz w:val="24"/>
          <w:szCs w:val="24"/>
        </w:rPr>
        <w:t xml:space="preserve"> </w:t>
      </w:r>
      <w:r w:rsidRPr="00CE438E">
        <w:rPr>
          <w:rFonts w:ascii="Times New Roman" w:hAnsi="Times New Roman"/>
          <w:sz w:val="24"/>
          <w:szCs w:val="24"/>
        </w:rPr>
        <w:t>co jiného jsem mu měla říct? Že mě jinak drtí úzkost? Tak začal</w:t>
      </w:r>
      <w:r>
        <w:rPr>
          <w:rFonts w:ascii="Times New Roman" w:hAnsi="Times New Roman"/>
          <w:sz w:val="24"/>
          <w:szCs w:val="24"/>
        </w:rPr>
        <w:t xml:space="preserve"> </w:t>
      </w:r>
      <w:r w:rsidRPr="00CE438E">
        <w:rPr>
          <w:rFonts w:ascii="Times New Roman" w:hAnsi="Times New Roman"/>
          <w:sz w:val="24"/>
          <w:szCs w:val="24"/>
        </w:rPr>
        <w:t>náš druhý den na treku.</w:t>
      </w:r>
    </w:p>
    <w:p w14:paraId="219A5A74" w14:textId="77777777" w:rsidR="00B979B9" w:rsidRDefault="00B979B9" w:rsidP="00B979B9">
      <w:pPr>
        <w:rPr>
          <w:rFonts w:ascii="Times New Roman" w:hAnsi="Times New Roman"/>
          <w:sz w:val="24"/>
          <w:szCs w:val="24"/>
        </w:rPr>
      </w:pPr>
    </w:p>
    <w:p w14:paraId="398CCECF" w14:textId="77777777" w:rsidR="00B979B9" w:rsidRPr="003D6480" w:rsidRDefault="00B979B9" w:rsidP="00B979B9">
      <w:pPr>
        <w:spacing w:line="276" w:lineRule="auto"/>
        <w:jc w:val="both"/>
        <w:rPr>
          <w:rFonts w:ascii="Georgia" w:eastAsia="Georgia" w:hAnsi="Georgia" w:cs="Georgia"/>
        </w:rPr>
      </w:pPr>
      <w:r w:rsidRPr="003D6480">
        <w:rPr>
          <w:noProof/>
        </w:rPr>
        <w:lastRenderedPageBreak/>
        <w:drawing>
          <wp:inline distT="0" distB="0" distL="0" distR="0" wp14:anchorId="1E940D84" wp14:editId="30D74703">
            <wp:extent cx="3528695" cy="4121150"/>
            <wp:effectExtent l="0" t="0" r="0" b="0"/>
            <wp:docPr id="2141387445" name="image103.jpg" descr="Obsah obrázku text, ovoce, venku, květina&#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2141387445" name="image103.jpg" descr="Obsah obrázku text, ovoce, venku, květina&#10;&#10;Obsah vygenerovaný umělou inteligencí může být nesprávný."/>
                    <pic:cNvPicPr preferRelativeResize="0"/>
                  </pic:nvPicPr>
                  <pic:blipFill>
                    <a:blip r:embed="rId13"/>
                    <a:srcRect t="1" b="26799"/>
                    <a:stretch>
                      <a:fillRect/>
                    </a:stretch>
                  </pic:blipFill>
                  <pic:spPr>
                    <a:xfrm>
                      <a:off x="0" y="0"/>
                      <a:ext cx="3528695" cy="4121150"/>
                    </a:xfrm>
                    <a:prstGeom prst="rect">
                      <a:avLst/>
                    </a:prstGeom>
                    <a:ln/>
                  </pic:spPr>
                </pic:pic>
              </a:graphicData>
            </a:graphic>
          </wp:inline>
        </w:drawing>
      </w:r>
    </w:p>
    <w:p w14:paraId="69E6BDA7" w14:textId="77777777" w:rsidR="00B979B9" w:rsidRPr="003D6480" w:rsidRDefault="00B979B9" w:rsidP="00B979B9">
      <w:pPr>
        <w:spacing w:line="276" w:lineRule="auto"/>
        <w:rPr>
          <w:rFonts w:ascii="Neue Haas Grotesk Text Pro" w:eastAsia="Neue Haas Grotesk Text Pro" w:hAnsi="Neue Haas Grotesk Text Pro" w:cs="Neue Haas Grotesk Text Pro"/>
        </w:rPr>
      </w:pPr>
      <w:r w:rsidRPr="003D6480">
        <w:rPr>
          <w:rFonts w:ascii="Neue Haas Grotesk Text Pro" w:eastAsia="Neue Haas Grotesk Text Pro" w:hAnsi="Neue Haas Grotesk Text Pro" w:cs="Neue Haas Grotesk Text Pro"/>
          <w:b/>
        </w:rPr>
        <w:t xml:space="preserve">proste__kaca </w:t>
      </w:r>
      <w:r w:rsidRPr="003D6480">
        <w:rPr>
          <w:rFonts w:ascii="Neue Haas Grotesk Text Pro" w:eastAsia="Neue Haas Grotesk Text Pro" w:hAnsi="Neue Haas Grotesk Text Pro" w:cs="Neue Haas Grotesk Text Pro"/>
        </w:rPr>
        <w:t>Den plný ztrát a nálezů… Ráno vycházíme brzy, abychom zvládli ujít celou dnešní etapu. Jak je tedy možné, že v 8 hodin už sedíme hodinu a půl na pláži? Jo, když si člověk naplánuje, že vstane brzy, ale musí koupit snídani a nedojde mu, že tady se obchody dřív jak v půl desáté neotvírají, je to trochu čára přes rozpočet.</w:t>
      </w:r>
    </w:p>
    <w:p w14:paraId="5406A36E" w14:textId="77777777" w:rsidR="00B979B9" w:rsidRPr="003D6480" w:rsidRDefault="00B979B9" w:rsidP="00B979B9">
      <w:pPr>
        <w:spacing w:line="276" w:lineRule="auto"/>
        <w:rPr>
          <w:rFonts w:ascii="Neue Haas Grotesk Text Pro" w:eastAsia="Neue Haas Grotesk Text Pro" w:hAnsi="Neue Haas Grotesk Text Pro" w:cs="Neue Haas Grotesk Text Pro"/>
        </w:rPr>
      </w:pPr>
      <w:r w:rsidRPr="003D6480">
        <w:rPr>
          <w:rFonts w:ascii="Neue Haas Grotesk Text Pro" w:eastAsia="Neue Haas Grotesk Text Pro" w:hAnsi="Neue Haas Grotesk Text Pro" w:cs="Neue Haas Grotesk Text Pro"/>
        </w:rPr>
        <w:t>A pokud vás lákají stromy plně obsypané citrusy a nenapadne vás nic lepšího, než je jít do sadu ukrást, zjistíte, že existuje důvod, proč nejsou sklizené. Chcete znát to tajemství? Pomeranče jsou sice krásné, velké a dokonale oranžové, ale uvnitř jsou odporně kyselé a plné pecek. Jak se říká, karma je zdarma! Při útěku ze sadu se mi do vlasů zachytila větvička ostružin, tak jsem tam na oplátku nechala hrst vlasů.</w:t>
      </w:r>
    </w:p>
    <w:p w14:paraId="1DB8A527" w14:textId="77777777" w:rsidR="00B979B9" w:rsidRPr="003D6480" w:rsidRDefault="00B979B9" w:rsidP="00B979B9">
      <w:pPr>
        <w:spacing w:line="276" w:lineRule="auto"/>
        <w:rPr>
          <w:rFonts w:ascii="Neue Haas Grotesk Text Pro" w:eastAsia="Neue Haas Grotesk Text Pro" w:hAnsi="Neue Haas Grotesk Text Pro" w:cs="Neue Haas Grotesk Text Pro"/>
        </w:rPr>
      </w:pPr>
      <w:r w:rsidRPr="003D6480">
        <w:rPr>
          <w:rFonts w:ascii="Neue Haas Grotesk Text Pro" w:eastAsia="Neue Haas Grotesk Text Pro" w:hAnsi="Neue Haas Grotesk Text Pro" w:cs="Neue Haas Grotesk Text Pro"/>
        </w:rPr>
        <w:t xml:space="preserve">Jeden krok, druhý krok, jeden metr, druhý metr, jeden kopec, druhý kopec a mapa hlásí 2 km do cíle. Jupí jej! Nasadím tempíčko! Kosovského kámoše nechávám daleko za sebou a v hlavě mi zní: „Pivooo!“ Tak si běžím, kopec nekopec, a ejhle…zase jsem se ztratila! Nevadí, vracím se zpět na cestu a milý pán se mě ptá, zda mířím do města Valldemossa. Divoce kývám hlavou, že ano! A už přelézám plot, tušíc za ním správnou cestu! Pán mě nazve „freedom hikerkou“ a pár metrů ode mě otvírá bránu. </w:t>
      </w:r>
      <w:r w:rsidRPr="003D6480">
        <w:rPr>
          <w:rFonts w:ascii="Segoe UI Emoji" w:eastAsia="Quattrocento Sans" w:hAnsi="Segoe UI Emoji" w:cs="Segoe UI Emoji"/>
        </w:rPr>
        <w:t>🙈</w:t>
      </w:r>
    </w:p>
    <w:p w14:paraId="4FA49C1D" w14:textId="77777777" w:rsidR="00B979B9" w:rsidRPr="003D6480" w:rsidRDefault="00B979B9" w:rsidP="00B979B9">
      <w:pPr>
        <w:spacing w:line="276" w:lineRule="auto"/>
        <w:rPr>
          <w:rFonts w:ascii="Neue Haas Grotesk Text Pro" w:eastAsia="Neue Haas Grotesk Text Pro" w:hAnsi="Neue Haas Grotesk Text Pro" w:cs="Neue Haas Grotesk Text Pro"/>
        </w:rPr>
      </w:pPr>
      <w:r w:rsidRPr="003D6480">
        <w:rPr>
          <w:rFonts w:ascii="Neue Haas Grotesk Text Pro" w:eastAsia="Neue Haas Grotesk Text Pro" w:hAnsi="Neue Haas Grotesk Text Pro" w:cs="Neue Haas Grotesk Text Pro"/>
        </w:rPr>
        <w:t xml:space="preserve">Po cestě se ztrácím podruhé, přemýšlím, zda začít brečet, lehnout si na zem a zůstat někde ve skalách nad městem a čekat, až mě někdo najde, nebo pokračovat dál. </w:t>
      </w:r>
      <w:r>
        <w:rPr>
          <w:rFonts w:ascii="Neue Haas Grotesk Text Pro" w:eastAsia="Neue Haas Grotesk Text Pro" w:hAnsi="Neue Haas Grotesk Text Pro" w:cs="Neue Haas Grotesk Text Pro"/>
        </w:rPr>
        <w:t xml:space="preserve">Ondra </w:t>
      </w:r>
      <w:r w:rsidRPr="003D6480">
        <w:rPr>
          <w:rFonts w:ascii="Neue Haas Grotesk Text Pro" w:eastAsia="Neue Haas Grotesk Text Pro" w:hAnsi="Neue Haas Grotesk Text Pro" w:cs="Neue Haas Grotesk Text Pro"/>
        </w:rPr>
        <w:t>je bůhvíkde, baterie telefonu ukazuje 4 % a energie mého těla je na tom podobně.) Mám žízeň. Sakra! Má láhev na vodu se rozhodla emigrovat a po třech letech společného cestování mi neřekla ani ahoj a opustila neznámo kde můj batoh. Dobře. Evidentně ani pít mi není souzeno, a tak se po příchodu do města hroutím u kostelní zdi, je mi zima, dojídám zbytky od snídaně a čekám, kdy mi kolemjdoucí hodí drobné k nohám!</w:t>
      </w:r>
    </w:p>
    <w:p w14:paraId="7905E14B" w14:textId="77777777" w:rsidR="00B979B9" w:rsidRDefault="00B979B9" w:rsidP="00B979B9">
      <w:pPr>
        <w:spacing w:line="276" w:lineRule="auto"/>
        <w:rPr>
          <w:rFonts w:ascii="Segoe UI Emoji" w:eastAsia="Quattrocento Sans" w:hAnsi="Segoe UI Emoji" w:cs="Segoe UI Emoji"/>
        </w:rPr>
      </w:pPr>
      <w:r w:rsidRPr="003D6480">
        <w:rPr>
          <w:rFonts w:ascii="Neue Haas Grotesk Text Pro" w:eastAsia="Neue Haas Grotesk Text Pro" w:hAnsi="Neue Haas Grotesk Text Pro" w:cs="Neue Haas Grotesk Text Pro"/>
        </w:rPr>
        <w:t xml:space="preserve">Jak je tedy možné, že se teď válím v čisté a voňavé posteli? Kdo mě zná, ví, že tohle se jen tak na mých výpravách nestává! Kdo za to může? Víla kmotřička, kouzlo, nebo princ na bílém koni?  Omyl, může za to </w:t>
      </w:r>
      <w:r w:rsidRPr="003D6480">
        <w:rPr>
          <w:rFonts w:ascii="Neue Haas Grotesk Text Pro" w:eastAsia="Neue Haas Grotesk Text Pro" w:hAnsi="Neue Haas Grotesk Text Pro" w:cs="Neue Haas Grotesk Text Pro"/>
        </w:rPr>
        <w:lastRenderedPageBreak/>
        <w:t xml:space="preserve">Ondra. Spaní venku ho úplně neuspokojovalo, a protože si chtěl pořádně odpočinout a zároveň viděl, že mě roztřásla zima, objednal nám ubytování na jednu noc v centru Valldemossy. </w:t>
      </w:r>
    </w:p>
    <w:p w14:paraId="71A0F580" w14:textId="77777777" w:rsidR="00B979B9" w:rsidRPr="003D6480" w:rsidRDefault="00B979B9" w:rsidP="00B979B9">
      <w:pPr>
        <w:spacing w:line="276" w:lineRule="auto"/>
        <w:rPr>
          <w:rFonts w:ascii="Neue Haas Grotesk Text Pro" w:eastAsia="Neue Haas Grotesk Text Pro" w:hAnsi="Neue Haas Grotesk Text Pro" w:cs="Neue Haas Grotesk Text Pro"/>
          <w:sz w:val="18"/>
          <w:szCs w:val="18"/>
        </w:rPr>
      </w:pPr>
      <w:r w:rsidRPr="00CE438E">
        <w:rPr>
          <w:rFonts w:ascii="Neue Haas Grotesk Text Pro" w:eastAsia="Neue Haas Grotesk Text Pro" w:hAnsi="Neue Haas Grotesk Text Pro" w:cs="Neue Haas Grotesk Text Pro"/>
          <w:sz w:val="18"/>
          <w:szCs w:val="18"/>
        </w:rPr>
        <w:t xml:space="preserve">• 1. 3. 2022 </w:t>
      </w:r>
      <w:r w:rsidRPr="00CE438E">
        <w:rPr>
          <w:rFonts w:ascii="Arial" w:eastAsia="Neue Haas Grotesk Text Pro" w:hAnsi="Arial" w:cs="Arial"/>
          <w:b/>
          <w:bCs/>
          <w:sz w:val="18"/>
          <w:szCs w:val="18"/>
        </w:rPr>
        <w:t>→</w:t>
      </w:r>
      <w:r w:rsidRPr="00CE438E">
        <w:rPr>
          <w:rFonts w:ascii="Neue Haas Grotesk Text Pro" w:eastAsia="Neue Haas Grotesk Text Pro" w:hAnsi="Neue Haas Grotesk Text Pro" w:cs="Neue Haas Grotesk Text Pro"/>
          <w:b/>
          <w:bCs/>
          <w:sz w:val="18"/>
          <w:szCs w:val="18"/>
        </w:rPr>
        <w:t xml:space="preserve"> </w:t>
      </w:r>
      <w:r w:rsidRPr="00CE438E">
        <w:rPr>
          <w:rFonts w:ascii="Neue Haas Grotesk Text Pro" w:eastAsia="Neue Haas Grotesk Text Pro" w:hAnsi="Neue Haas Grotesk Text Pro" w:cs="Neue Haas Grotesk Text Pro"/>
          <w:sz w:val="18"/>
          <w:szCs w:val="18"/>
        </w:rPr>
        <w:t xml:space="preserve">20 km </w:t>
      </w:r>
      <w:r w:rsidRPr="00CE438E">
        <w:rPr>
          <w:rFonts w:ascii="Arial" w:eastAsia="Neue Haas Grotesk Text Pro" w:hAnsi="Arial" w:cs="Arial"/>
          <w:b/>
          <w:bCs/>
          <w:sz w:val="18"/>
          <w:szCs w:val="18"/>
        </w:rPr>
        <w:t>↑</w:t>
      </w:r>
      <w:r w:rsidRPr="00CE438E">
        <w:rPr>
          <w:rFonts w:ascii="Neue Haas Grotesk Text Pro" w:eastAsia="Neue Haas Grotesk Text Pro" w:hAnsi="Neue Haas Grotesk Text Pro" w:cs="Neue Haas Grotesk Text Pro"/>
          <w:b/>
          <w:bCs/>
          <w:sz w:val="18"/>
          <w:szCs w:val="18"/>
        </w:rPr>
        <w:t xml:space="preserve"> </w:t>
      </w:r>
      <w:r w:rsidRPr="00CE438E">
        <w:rPr>
          <w:rFonts w:ascii="Neue Haas Grotesk Text Pro" w:eastAsia="Neue Haas Grotesk Text Pro" w:hAnsi="Neue Haas Grotesk Text Pro" w:cs="Neue Haas Grotesk Text Pro"/>
          <w:sz w:val="18"/>
          <w:szCs w:val="18"/>
        </w:rPr>
        <w:t xml:space="preserve">860 m </w:t>
      </w:r>
      <w:r w:rsidRPr="00CE438E">
        <w:rPr>
          <w:rFonts w:ascii="Arial" w:eastAsia="Neue Haas Grotesk Text Pro" w:hAnsi="Arial" w:cs="Arial"/>
          <w:b/>
          <w:bCs/>
          <w:sz w:val="18"/>
          <w:szCs w:val="18"/>
        </w:rPr>
        <w:t>↓</w:t>
      </w:r>
      <w:r w:rsidRPr="00CE438E">
        <w:rPr>
          <w:rFonts w:ascii="Neue Haas Grotesk Text Pro" w:eastAsia="Neue Haas Grotesk Text Pro" w:hAnsi="Neue Haas Grotesk Text Pro" w:cs="Neue Haas Grotesk Text Pro"/>
          <w:b/>
          <w:bCs/>
          <w:sz w:val="18"/>
          <w:szCs w:val="18"/>
        </w:rPr>
        <w:t xml:space="preserve"> </w:t>
      </w:r>
      <w:r w:rsidRPr="00CE438E">
        <w:rPr>
          <w:rFonts w:ascii="Neue Haas Grotesk Text Pro" w:eastAsia="Neue Haas Grotesk Text Pro" w:hAnsi="Neue Haas Grotesk Text Pro" w:cs="Neue Haas Grotesk Text Pro"/>
          <w:sz w:val="18"/>
          <w:szCs w:val="18"/>
        </w:rPr>
        <w:t>729 m</w:t>
      </w:r>
    </w:p>
    <w:p w14:paraId="12C8AB55" w14:textId="77777777" w:rsidR="00B979B9" w:rsidRDefault="00B979B9" w:rsidP="00B979B9">
      <w:pPr>
        <w:rPr>
          <w:rFonts w:ascii="Times New Roman" w:hAnsi="Times New Roman"/>
          <w:sz w:val="24"/>
          <w:szCs w:val="24"/>
        </w:rPr>
      </w:pPr>
    </w:p>
    <w:p w14:paraId="3761943A" w14:textId="77777777" w:rsidR="00B979B9" w:rsidRDefault="00B979B9" w:rsidP="00B979B9">
      <w:pPr>
        <w:rPr>
          <w:rFonts w:ascii="Times New Roman" w:hAnsi="Times New Roman"/>
          <w:sz w:val="24"/>
          <w:szCs w:val="24"/>
        </w:rPr>
      </w:pPr>
    </w:p>
    <w:p w14:paraId="5C1AE75B" w14:textId="77777777" w:rsidR="003F7615" w:rsidRDefault="003F7615" w:rsidP="00986D84">
      <w:pPr>
        <w:rPr>
          <w:rFonts w:ascii="Times New Roman" w:hAnsi="Times New Roman"/>
          <w:b/>
          <w:bCs/>
          <w:sz w:val="24"/>
          <w:szCs w:val="24"/>
        </w:rPr>
      </w:pPr>
    </w:p>
    <w:p w14:paraId="096D4F69" w14:textId="558EA348" w:rsidR="00986D84" w:rsidRPr="00986D84" w:rsidRDefault="00986D84" w:rsidP="00986D84">
      <w:pPr>
        <w:rPr>
          <w:rFonts w:ascii="Times New Roman" w:hAnsi="Times New Roman"/>
          <w:sz w:val="24"/>
          <w:szCs w:val="24"/>
        </w:rPr>
      </w:pPr>
      <w:r w:rsidRPr="00986D84">
        <w:rPr>
          <w:rFonts w:ascii="Times New Roman" w:hAnsi="Times New Roman"/>
          <w:b/>
          <w:bCs/>
          <w:sz w:val="24"/>
          <w:szCs w:val="24"/>
        </w:rPr>
        <w:t>K dispozici na vyžádání: </w:t>
      </w:r>
      <w:r w:rsidRPr="00986D84">
        <w:rPr>
          <w:rFonts w:ascii="Times New Roman" w:hAnsi="Times New Roman"/>
          <w:sz w:val="24"/>
          <w:szCs w:val="24"/>
        </w:rPr>
        <w:t> </w:t>
      </w:r>
    </w:p>
    <w:p w14:paraId="418C349A" w14:textId="77777777" w:rsidR="00986D84" w:rsidRPr="00986D84" w:rsidRDefault="00986D84" w:rsidP="00986D84">
      <w:pPr>
        <w:rPr>
          <w:rFonts w:ascii="Times New Roman" w:hAnsi="Times New Roman"/>
          <w:sz w:val="24"/>
          <w:szCs w:val="24"/>
        </w:rPr>
      </w:pPr>
      <w:r w:rsidRPr="00986D84">
        <w:rPr>
          <w:rFonts w:ascii="Times New Roman" w:hAnsi="Times New Roman"/>
          <w:b/>
          <w:bCs/>
          <w:sz w:val="24"/>
          <w:szCs w:val="24"/>
        </w:rPr>
        <w:t xml:space="preserve">— </w:t>
      </w:r>
      <w:r w:rsidRPr="00986D84">
        <w:rPr>
          <w:rFonts w:ascii="Times New Roman" w:hAnsi="Times New Roman"/>
          <w:sz w:val="24"/>
          <w:szCs w:val="24"/>
        </w:rPr>
        <w:t>recenzní výtisk </w:t>
      </w:r>
    </w:p>
    <w:p w14:paraId="3ACAE065" w14:textId="77777777" w:rsidR="00986D84" w:rsidRPr="00986D84" w:rsidRDefault="00986D84" w:rsidP="00986D84">
      <w:pPr>
        <w:rPr>
          <w:rFonts w:ascii="Times New Roman" w:hAnsi="Times New Roman"/>
          <w:sz w:val="24"/>
          <w:szCs w:val="24"/>
        </w:rPr>
      </w:pPr>
      <w:r w:rsidRPr="00986D84">
        <w:rPr>
          <w:rFonts w:ascii="Times New Roman" w:hAnsi="Times New Roman"/>
          <w:b/>
          <w:bCs/>
          <w:sz w:val="24"/>
          <w:szCs w:val="24"/>
        </w:rPr>
        <w:t xml:space="preserve">— </w:t>
      </w:r>
      <w:r w:rsidRPr="00986D84">
        <w:rPr>
          <w:rFonts w:ascii="Times New Roman" w:hAnsi="Times New Roman"/>
          <w:sz w:val="24"/>
          <w:szCs w:val="24"/>
        </w:rPr>
        <w:t>ukázka z knihy </w:t>
      </w:r>
    </w:p>
    <w:p w14:paraId="140F647A" w14:textId="77777777" w:rsidR="00986D84" w:rsidRDefault="00986D84" w:rsidP="00986D84">
      <w:pPr>
        <w:rPr>
          <w:rFonts w:ascii="Times New Roman" w:hAnsi="Times New Roman"/>
          <w:sz w:val="24"/>
          <w:szCs w:val="24"/>
        </w:rPr>
      </w:pPr>
      <w:r w:rsidRPr="00986D84">
        <w:rPr>
          <w:rFonts w:ascii="Times New Roman" w:hAnsi="Times New Roman"/>
          <w:b/>
          <w:bCs/>
          <w:sz w:val="24"/>
          <w:szCs w:val="24"/>
        </w:rPr>
        <w:t xml:space="preserve">— </w:t>
      </w:r>
      <w:r w:rsidRPr="00986D84">
        <w:rPr>
          <w:rFonts w:ascii="Times New Roman" w:hAnsi="Times New Roman"/>
          <w:sz w:val="24"/>
          <w:szCs w:val="24"/>
        </w:rPr>
        <w:t>kniha do soutěže </w:t>
      </w:r>
    </w:p>
    <w:p w14:paraId="332246E4" w14:textId="0A62A912" w:rsidR="00C25F0F" w:rsidRDefault="00C25F0F" w:rsidP="00C25F0F">
      <w:pPr>
        <w:rPr>
          <w:rFonts w:ascii="Times New Roman" w:hAnsi="Times New Roman"/>
          <w:sz w:val="24"/>
          <w:szCs w:val="24"/>
        </w:rPr>
      </w:pPr>
      <w:r w:rsidRPr="00986D84">
        <w:rPr>
          <w:rFonts w:ascii="Times New Roman" w:hAnsi="Times New Roman"/>
          <w:b/>
          <w:bCs/>
          <w:sz w:val="24"/>
          <w:szCs w:val="24"/>
        </w:rPr>
        <w:t xml:space="preserve">— </w:t>
      </w:r>
      <w:r>
        <w:rPr>
          <w:rFonts w:ascii="Times New Roman" w:hAnsi="Times New Roman"/>
          <w:sz w:val="24"/>
          <w:szCs w:val="24"/>
        </w:rPr>
        <w:t>rozhovor s autorkou</w:t>
      </w:r>
      <w:r w:rsidRPr="00986D84">
        <w:rPr>
          <w:rFonts w:ascii="Times New Roman" w:hAnsi="Times New Roman"/>
          <w:sz w:val="24"/>
          <w:szCs w:val="24"/>
        </w:rPr>
        <w:t> </w:t>
      </w:r>
    </w:p>
    <w:p w14:paraId="3F9786FC" w14:textId="77777777" w:rsidR="00C25F0F" w:rsidRDefault="00C25F0F" w:rsidP="00986D84">
      <w:pPr>
        <w:rPr>
          <w:rFonts w:ascii="Times New Roman" w:hAnsi="Times New Roman"/>
          <w:sz w:val="24"/>
          <w:szCs w:val="24"/>
        </w:rPr>
      </w:pPr>
    </w:p>
    <w:p w14:paraId="390B58EB" w14:textId="6F92EE7B" w:rsidR="00C25F0F" w:rsidRPr="00C25F0F" w:rsidRDefault="00C25F0F" w:rsidP="00C25F0F">
      <w:pPr>
        <w:rPr>
          <w:rFonts w:ascii="Times New Roman" w:hAnsi="Times New Roman"/>
          <w:sz w:val="24"/>
          <w:szCs w:val="24"/>
        </w:rPr>
      </w:pPr>
    </w:p>
    <w:p w14:paraId="47D47411" w14:textId="77777777" w:rsidR="00986D84" w:rsidRPr="00986D84" w:rsidRDefault="00986D84" w:rsidP="00986D84">
      <w:pPr>
        <w:rPr>
          <w:rFonts w:ascii="Times New Roman" w:hAnsi="Times New Roman"/>
          <w:sz w:val="24"/>
          <w:szCs w:val="24"/>
        </w:rPr>
      </w:pPr>
      <w:r w:rsidRPr="00986D84">
        <w:rPr>
          <w:rFonts w:ascii="Times New Roman" w:hAnsi="Times New Roman"/>
          <w:sz w:val="24"/>
          <w:szCs w:val="24"/>
        </w:rPr>
        <w:t> </w:t>
      </w:r>
    </w:p>
    <w:p w14:paraId="3C757FC0" w14:textId="77777777" w:rsidR="00986D84" w:rsidRPr="00986D84" w:rsidRDefault="00986D84" w:rsidP="00986D84">
      <w:pPr>
        <w:rPr>
          <w:rFonts w:ascii="Times New Roman" w:hAnsi="Times New Roman"/>
          <w:sz w:val="24"/>
          <w:szCs w:val="24"/>
        </w:rPr>
      </w:pPr>
      <w:r w:rsidRPr="00986D84">
        <w:rPr>
          <w:rFonts w:ascii="Times New Roman" w:hAnsi="Times New Roman"/>
          <w:b/>
          <w:bCs/>
          <w:sz w:val="24"/>
          <w:szCs w:val="24"/>
        </w:rPr>
        <w:t>Kontaktní údaje:</w:t>
      </w:r>
      <w:r w:rsidRPr="00986D84">
        <w:rPr>
          <w:rFonts w:ascii="Times New Roman" w:hAnsi="Times New Roman"/>
          <w:sz w:val="24"/>
          <w:szCs w:val="24"/>
        </w:rPr>
        <w:t> </w:t>
      </w:r>
    </w:p>
    <w:p w14:paraId="02B2BED9" w14:textId="59271428" w:rsidR="00986D84" w:rsidRPr="00986D84" w:rsidRDefault="00986D84" w:rsidP="00986D84">
      <w:pPr>
        <w:rPr>
          <w:rFonts w:ascii="Times New Roman" w:hAnsi="Times New Roman"/>
          <w:sz w:val="24"/>
          <w:szCs w:val="24"/>
        </w:rPr>
      </w:pPr>
      <w:r>
        <w:rPr>
          <w:rFonts w:ascii="Times New Roman" w:hAnsi="Times New Roman"/>
          <w:sz w:val="24"/>
          <w:szCs w:val="24"/>
        </w:rPr>
        <w:t>Štěpánka Bínová</w:t>
      </w:r>
      <w:r w:rsidRPr="00986D84">
        <w:rPr>
          <w:rFonts w:ascii="Times New Roman" w:hAnsi="Times New Roman"/>
          <w:sz w:val="24"/>
          <w:szCs w:val="24"/>
        </w:rPr>
        <w:t xml:space="preserve">, </w:t>
      </w:r>
      <w:r w:rsidR="003F7615">
        <w:rPr>
          <w:rFonts w:ascii="Times New Roman" w:hAnsi="Times New Roman"/>
          <w:sz w:val="24"/>
          <w:szCs w:val="24"/>
        </w:rPr>
        <w:t>marketing a PR</w:t>
      </w:r>
      <w:r w:rsidRPr="00986D84">
        <w:rPr>
          <w:rFonts w:ascii="Times New Roman" w:hAnsi="Times New Roman"/>
          <w:sz w:val="24"/>
          <w:szCs w:val="24"/>
        </w:rPr>
        <w:t> </w:t>
      </w:r>
    </w:p>
    <w:p w14:paraId="1E5032FF" w14:textId="77777777" w:rsidR="00986D84" w:rsidRPr="00986D84" w:rsidRDefault="00986D84" w:rsidP="00986D84">
      <w:pPr>
        <w:rPr>
          <w:rFonts w:ascii="Times New Roman" w:hAnsi="Times New Roman"/>
          <w:sz w:val="24"/>
          <w:szCs w:val="24"/>
        </w:rPr>
      </w:pPr>
      <w:r w:rsidRPr="00986D84">
        <w:rPr>
          <w:rFonts w:ascii="Times New Roman" w:hAnsi="Times New Roman"/>
          <w:sz w:val="24"/>
          <w:szCs w:val="24"/>
        </w:rPr>
        <w:t>Nakladatelský dům GRADA, U Průhonu 22, 170 00 Praha 7 </w:t>
      </w:r>
    </w:p>
    <w:p w14:paraId="149DB5C9" w14:textId="3DF19B76" w:rsidR="00986D84" w:rsidRPr="00986D84" w:rsidRDefault="00986D84" w:rsidP="00986D84">
      <w:pPr>
        <w:rPr>
          <w:rFonts w:ascii="Times New Roman" w:hAnsi="Times New Roman"/>
          <w:sz w:val="24"/>
          <w:szCs w:val="24"/>
        </w:rPr>
      </w:pPr>
      <w:r w:rsidRPr="00986D84">
        <w:rPr>
          <w:rFonts w:ascii="Times New Roman" w:hAnsi="Times New Roman"/>
          <w:sz w:val="24"/>
          <w:szCs w:val="24"/>
        </w:rPr>
        <w:t xml:space="preserve">e-mail: </w:t>
      </w:r>
      <w:hyperlink r:id="rId14" w:history="1">
        <w:r w:rsidRPr="00B458E6">
          <w:rPr>
            <w:rStyle w:val="Hypertextovodkaz"/>
            <w:rFonts w:ascii="Times New Roman" w:hAnsi="Times New Roman"/>
            <w:sz w:val="24"/>
            <w:szCs w:val="24"/>
          </w:rPr>
          <w:t>stepanka.binova</w:t>
        </w:r>
        <w:r w:rsidRPr="00986D84">
          <w:rPr>
            <w:rStyle w:val="Hypertextovodkaz"/>
            <w:rFonts w:ascii="Times New Roman" w:hAnsi="Times New Roman"/>
            <w:sz w:val="24"/>
            <w:szCs w:val="24"/>
          </w:rPr>
          <w:t>@grada.cz</w:t>
        </w:r>
      </w:hyperlink>
      <w:r w:rsidRPr="00986D84">
        <w:rPr>
          <w:rFonts w:ascii="Times New Roman" w:hAnsi="Times New Roman"/>
          <w:sz w:val="24"/>
          <w:szCs w:val="24"/>
        </w:rPr>
        <w:t>, tel: +420 703 143 154</w:t>
      </w:r>
    </w:p>
    <w:p w14:paraId="05C121E8" w14:textId="0153A8EE" w:rsidR="00986D84" w:rsidRPr="00986D84" w:rsidRDefault="00986D84" w:rsidP="00986D84">
      <w:pPr>
        <w:rPr>
          <w:rFonts w:ascii="Times New Roman" w:hAnsi="Times New Roman"/>
          <w:sz w:val="24"/>
          <w:szCs w:val="24"/>
        </w:rPr>
      </w:pPr>
    </w:p>
    <w:p w14:paraId="5A3BBDF6"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u w:val="single"/>
        </w:rPr>
        <w:t>O společnosti GRADA Publishing:</w:t>
      </w:r>
    </w:p>
    <w:p w14:paraId="40F368E6"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Nakladatelský dům GRADA Publishing, a.s. si od roku 1991 drží pozici největšího tuzemského nakladatele odborné literatury. Ročně vydává téměř 400 novinek ve 150 edicích z více než 40 oborů. </w:t>
      </w:r>
    </w:p>
    <w:p w14:paraId="550C13EC"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Od roku 2015 nakladatelský dům rychle expanduje i mimo oblast kvalitní odborné literatury. Tradiční značka </w:t>
      </w:r>
      <w:r w:rsidRPr="00D56972">
        <w:rPr>
          <w:rFonts w:ascii="Arial" w:hAnsi="Arial" w:cs="Arial"/>
          <w:b/>
          <w:i/>
          <w:iCs/>
          <w:color w:val="000000"/>
        </w:rPr>
        <w:t>GRADA</w:t>
      </w:r>
      <w:r w:rsidRPr="00D56972">
        <w:rPr>
          <w:rFonts w:ascii="Arial" w:hAnsi="Arial" w:cs="Arial"/>
          <w:i/>
          <w:iCs/>
          <w:color w:val="000000"/>
        </w:rPr>
        <w:t xml:space="preserve"> zůstává vyhrazena odborným knihám ze všech odvětví a oblastí lidské činnosti. A ani pět novějších značek nakladatelství na knižním trhu jistě nepřehlédnete. </w:t>
      </w:r>
    </w:p>
    <w:p w14:paraId="4B6532CE"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První, u čtenářů úspěšnou značkou je </w:t>
      </w:r>
      <w:r w:rsidRPr="00D56972">
        <w:rPr>
          <w:rFonts w:ascii="Arial" w:hAnsi="Arial" w:cs="Arial"/>
          <w:b/>
          <w:i/>
          <w:iCs/>
          <w:color w:val="000000"/>
        </w:rPr>
        <w:t>COSMOPOLIS</w:t>
      </w:r>
      <w:r w:rsidRPr="00D56972">
        <w:rPr>
          <w:rFonts w:ascii="Arial" w:hAnsi="Arial" w:cs="Arial"/>
          <w:i/>
          <w:iCs/>
          <w:color w:val="000000"/>
        </w:rPr>
        <w:t xml:space="preserve">, přinášející zahraniční i českou beletrii všech žánrů. </w:t>
      </w:r>
    </w:p>
    <w:p w14:paraId="045ADC29"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Další již zavedenou značkou je </w:t>
      </w:r>
      <w:r w:rsidRPr="00D56972">
        <w:rPr>
          <w:rFonts w:ascii="Arial" w:hAnsi="Arial" w:cs="Arial"/>
          <w:b/>
          <w:i/>
          <w:iCs/>
          <w:color w:val="000000"/>
        </w:rPr>
        <w:t>BAMBOOK</w:t>
      </w:r>
      <w:r w:rsidRPr="00D56972">
        <w:rPr>
          <w:rFonts w:ascii="Arial" w:hAnsi="Arial" w:cs="Arial"/>
          <w:i/>
          <w:iCs/>
          <w:color w:val="000000"/>
        </w:rPr>
        <w:t xml:space="preserve">, značka dětské literatury předkládající malým čtenářům díla českých i zahraničních autorů a ilustrátorů. </w:t>
      </w:r>
    </w:p>
    <w:p w14:paraId="2CBCC3C6" w14:textId="77777777" w:rsidR="00064A18" w:rsidRDefault="00064A18" w:rsidP="00815D43">
      <w:pPr>
        <w:spacing w:before="100" w:beforeAutospacing="1"/>
        <w:rPr>
          <w:rFonts w:ascii="Arial" w:hAnsi="Arial" w:cs="Arial"/>
          <w:i/>
          <w:iCs/>
          <w:color w:val="000000"/>
        </w:rPr>
      </w:pPr>
      <w:r w:rsidRPr="00064A18">
        <w:rPr>
          <w:rFonts w:ascii="Arial" w:hAnsi="Arial" w:cs="Arial"/>
          <w:i/>
          <w:iCs/>
          <w:color w:val="000000"/>
        </w:rPr>
        <w:t>Zna</w:t>
      </w:r>
      <w:r w:rsidRPr="00064A18">
        <w:rPr>
          <w:rFonts w:ascii="Arial" w:hAnsi="Arial" w:cs="Arial" w:hint="eastAsia"/>
          <w:i/>
          <w:iCs/>
          <w:color w:val="000000"/>
        </w:rPr>
        <w:t>č</w:t>
      </w:r>
      <w:r w:rsidRPr="00064A18">
        <w:rPr>
          <w:rFonts w:ascii="Arial" w:hAnsi="Arial" w:cs="Arial"/>
          <w:i/>
          <w:iCs/>
          <w:color w:val="000000"/>
        </w:rPr>
        <w:t>kou v</w:t>
      </w:r>
      <w:r w:rsidRPr="00064A18">
        <w:rPr>
          <w:rFonts w:ascii="Arial" w:hAnsi="Arial" w:cs="Arial" w:hint="eastAsia"/>
          <w:i/>
          <w:iCs/>
          <w:color w:val="000000"/>
        </w:rPr>
        <w:t>ě</w:t>
      </w:r>
      <w:r w:rsidRPr="00064A18">
        <w:rPr>
          <w:rFonts w:ascii="Arial" w:hAnsi="Arial" w:cs="Arial"/>
          <w:i/>
          <w:iCs/>
          <w:color w:val="000000"/>
        </w:rPr>
        <w:t>nující se poznání, témat</w:t>
      </w:r>
      <w:r w:rsidRPr="00064A18">
        <w:rPr>
          <w:rFonts w:ascii="Arial" w:hAnsi="Arial" w:cs="Arial" w:hint="eastAsia"/>
          <w:i/>
          <w:iCs/>
          <w:color w:val="000000"/>
        </w:rPr>
        <w:t>ů</w:t>
      </w:r>
      <w:r w:rsidRPr="00064A18">
        <w:rPr>
          <w:rFonts w:ascii="Arial" w:hAnsi="Arial" w:cs="Arial"/>
          <w:i/>
          <w:iCs/>
          <w:color w:val="000000"/>
        </w:rPr>
        <w:t>m z oblasti zdravého životního stylu, body-mind, spiritualit</w:t>
      </w:r>
      <w:r w:rsidRPr="00064A18">
        <w:rPr>
          <w:rFonts w:ascii="Arial" w:hAnsi="Arial" w:cs="Arial" w:hint="eastAsia"/>
          <w:i/>
          <w:iCs/>
          <w:color w:val="000000"/>
        </w:rPr>
        <w:t>ě</w:t>
      </w:r>
      <w:r w:rsidRPr="00064A18">
        <w:rPr>
          <w:rFonts w:ascii="Arial" w:hAnsi="Arial" w:cs="Arial"/>
          <w:i/>
          <w:iCs/>
          <w:color w:val="000000"/>
        </w:rPr>
        <w:t xml:space="preserve"> </w:t>
      </w:r>
      <w:r w:rsidRPr="00064A18">
        <w:rPr>
          <w:rFonts w:ascii="Arial" w:hAnsi="Arial" w:cs="Arial" w:hint="eastAsia"/>
          <w:i/>
          <w:iCs/>
          <w:color w:val="000000"/>
        </w:rPr>
        <w:t>č</w:t>
      </w:r>
      <w:r w:rsidRPr="00064A18">
        <w:rPr>
          <w:rFonts w:ascii="Arial" w:hAnsi="Arial" w:cs="Arial"/>
          <w:i/>
          <w:iCs/>
          <w:color w:val="000000"/>
        </w:rPr>
        <w:t xml:space="preserve">i ekologii, je </w:t>
      </w:r>
      <w:r w:rsidRPr="00064A18">
        <w:rPr>
          <w:rFonts w:ascii="Arial" w:hAnsi="Arial" w:cs="Arial"/>
          <w:b/>
          <w:i/>
          <w:iCs/>
          <w:color w:val="000000"/>
        </w:rPr>
        <w:t>ALFERIA</w:t>
      </w:r>
      <w:r w:rsidRPr="00064A18">
        <w:rPr>
          <w:rFonts w:ascii="Arial" w:hAnsi="Arial" w:cs="Arial"/>
          <w:i/>
          <w:iCs/>
          <w:color w:val="000000"/>
        </w:rPr>
        <w:t>.</w:t>
      </w:r>
    </w:p>
    <w:p w14:paraId="60AF4337"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Akvizicí získaná značka </w:t>
      </w:r>
      <w:r w:rsidRPr="00D56972">
        <w:rPr>
          <w:rFonts w:ascii="Arial" w:hAnsi="Arial" w:cs="Arial"/>
          <w:b/>
          <w:i/>
          <w:iCs/>
          <w:color w:val="000000"/>
        </w:rPr>
        <w:t>METAFORA</w:t>
      </w:r>
      <w:r w:rsidRPr="00D56972">
        <w:rPr>
          <w:rFonts w:ascii="Arial" w:hAnsi="Arial" w:cs="Arial"/>
          <w:i/>
          <w:iCs/>
          <w:color w:val="000000"/>
        </w:rPr>
        <w:t xml:space="preserve"> rozšiřuje nabídku nakladatelského domu o další kvalitní beletrii i zájmovou a populárně naučnou literaturu.</w:t>
      </w:r>
    </w:p>
    <w:p w14:paraId="3EB28F57" w14:textId="77777777" w:rsidR="00815D43" w:rsidRPr="00D56972" w:rsidRDefault="00815D43" w:rsidP="00815D43">
      <w:pPr>
        <w:spacing w:before="100" w:beforeAutospacing="1"/>
        <w:rPr>
          <w:rFonts w:ascii="Arial" w:hAnsi="Arial" w:cs="Arial"/>
          <w:i/>
          <w:iCs/>
          <w:color w:val="000000"/>
        </w:rPr>
      </w:pPr>
      <w:r w:rsidRPr="00D56972">
        <w:rPr>
          <w:rFonts w:ascii="Arial" w:hAnsi="Arial" w:cs="Arial"/>
          <w:i/>
          <w:iCs/>
          <w:color w:val="000000"/>
        </w:rPr>
        <w:t xml:space="preserve">Prozatím poslední, rychle rostoucí značkou Nakladatelského domu GRADA je </w:t>
      </w:r>
      <w:r w:rsidRPr="00D56972">
        <w:rPr>
          <w:rFonts w:ascii="Arial" w:hAnsi="Arial" w:cs="Arial"/>
          <w:b/>
          <w:i/>
          <w:iCs/>
          <w:color w:val="000000"/>
        </w:rPr>
        <w:t>BOOKPORT</w:t>
      </w:r>
      <w:r w:rsidRPr="00D56972">
        <w:rPr>
          <w:rFonts w:ascii="Arial" w:hAnsi="Arial" w:cs="Arial"/>
          <w:i/>
          <w:iCs/>
          <w:color w:val="000000"/>
        </w:rPr>
        <w:t>, unikátní projekt online knihovny, který již dnes disponuje třetinou všech e-knih v ČR.</w:t>
      </w:r>
    </w:p>
    <w:p w14:paraId="07CC1E4F" w14:textId="14AAFD23" w:rsidR="00815D43" w:rsidRPr="00D56972" w:rsidRDefault="00815D43" w:rsidP="00815D43">
      <w:pPr>
        <w:spacing w:before="100" w:beforeAutospacing="1"/>
        <w:rPr>
          <w:rFonts w:ascii="Arial" w:hAnsi="Arial" w:cs="Arial"/>
          <w:i/>
          <w:iCs/>
          <w:color w:val="000000"/>
        </w:rPr>
      </w:pPr>
      <w:r w:rsidRPr="00D56972">
        <w:rPr>
          <w:rFonts w:ascii="Arial" w:hAnsi="Arial" w:cs="Arial"/>
          <w:b/>
          <w:bCs/>
          <w:i/>
          <w:iCs/>
          <w:color w:val="000000"/>
        </w:rPr>
        <w:t xml:space="preserve">Více na </w:t>
      </w:r>
      <w:hyperlink r:id="rId15" w:history="1">
        <w:r w:rsidRPr="00D56972">
          <w:rPr>
            <w:rStyle w:val="Hypertextovodkaz"/>
            <w:rFonts w:ascii="Arial" w:hAnsi="Arial" w:cs="Arial"/>
            <w:b/>
            <w:bCs/>
            <w:i/>
            <w:iCs/>
          </w:rPr>
          <w:t>www.grada.cz</w:t>
        </w:r>
      </w:hyperlink>
      <w:r w:rsidRPr="00D56972">
        <w:rPr>
          <w:rFonts w:ascii="Arial" w:hAnsi="Arial" w:cs="Arial"/>
          <w:b/>
          <w:bCs/>
          <w:i/>
          <w:iCs/>
          <w:color w:val="000000"/>
        </w:rPr>
        <w:t>.</w:t>
      </w:r>
    </w:p>
    <w:sectPr w:rsidR="00815D43" w:rsidRPr="00D56972" w:rsidSect="00FF50A0">
      <w:headerReference w:type="even" r:id="rId16"/>
      <w:headerReference w:type="default" r:id="rId17"/>
      <w:footerReference w:type="even" r:id="rId18"/>
      <w:footerReference w:type="default" r:id="rId19"/>
      <w:headerReference w:type="first" r:id="rId20"/>
      <w:footerReference w:type="first" r:id="rId21"/>
      <w:pgSz w:w="11906" w:h="16838" w:code="9"/>
      <w:pgMar w:top="1985" w:right="851" w:bottom="2268" w:left="1134" w:header="454" w:footer="28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8A98A" w14:textId="77777777" w:rsidR="00D8755A" w:rsidRDefault="00D8755A">
      <w:r>
        <w:separator/>
      </w:r>
    </w:p>
  </w:endnote>
  <w:endnote w:type="continuationSeparator" w:id="0">
    <w:p w14:paraId="1834A501" w14:textId="77777777" w:rsidR="00D8755A" w:rsidRDefault="00D8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de Latin">
    <w:charset w:val="00"/>
    <w:family w:val="roman"/>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Neue Haas Grotesk Text Pro">
    <w:charset w:val="EE"/>
    <w:family w:val="swiss"/>
    <w:pitch w:val="variable"/>
    <w:sig w:usb0="00000007"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Quattrocento Sans">
    <w:charset w:val="00"/>
    <w:family w:val="swiss"/>
    <w:pitch w:val="variable"/>
    <w:sig w:usb0="800000BF" w:usb1="4000005B"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1675" w14:textId="77777777" w:rsidR="004C2A35" w:rsidRDefault="004C2A3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45593" w14:textId="77777777" w:rsidR="00193E84" w:rsidRPr="00193E84" w:rsidRDefault="00D56972" w:rsidP="00193E84">
    <w:pPr>
      <w:pStyle w:val="Zpat"/>
    </w:pPr>
    <w:r>
      <w:rPr>
        <w:noProof/>
      </w:rPr>
      <w:drawing>
        <wp:anchor distT="0" distB="0" distL="114300" distR="114300" simplePos="0" relativeHeight="251661824" behindDoc="0" locked="0" layoutInCell="1" allowOverlap="1" wp14:anchorId="58E6E4F7" wp14:editId="7E63847F">
          <wp:simplePos x="0" y="0"/>
          <wp:positionH relativeFrom="column">
            <wp:posOffset>29223</wp:posOffset>
          </wp:positionH>
          <wp:positionV relativeFrom="paragraph">
            <wp:posOffset>-945515</wp:posOffset>
          </wp:positionV>
          <wp:extent cx="5998818" cy="985520"/>
          <wp:effectExtent l="0" t="0" r="2540" b="508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98818" cy="985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B920" w14:textId="77777777" w:rsidR="004C2A35" w:rsidRDefault="004C2A3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09016" w14:textId="77777777" w:rsidR="00D8755A" w:rsidRDefault="00D8755A">
      <w:r>
        <w:separator/>
      </w:r>
    </w:p>
  </w:footnote>
  <w:footnote w:type="continuationSeparator" w:id="0">
    <w:p w14:paraId="48DE19D7" w14:textId="77777777" w:rsidR="00D8755A" w:rsidRDefault="00D87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FAE0" w14:textId="77777777" w:rsidR="004C2A35" w:rsidRDefault="004C2A3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FD40" w14:textId="77777777" w:rsidR="004F0B9B" w:rsidRDefault="00D56972" w:rsidP="0037384B">
    <w:pPr>
      <w:tabs>
        <w:tab w:val="left" w:pos="4536"/>
      </w:tabs>
      <w:spacing w:before="120"/>
      <w:ind w:left="4536" w:right="-57" w:hanging="2835"/>
      <w:rPr>
        <w:rFonts w:ascii="Arial" w:hAnsi="Arial"/>
        <w:sz w:val="16"/>
      </w:rPr>
    </w:pPr>
    <w:r>
      <w:rPr>
        <w:noProof/>
      </w:rPr>
      <w:drawing>
        <wp:anchor distT="0" distB="0" distL="114300" distR="114300" simplePos="0" relativeHeight="251653632" behindDoc="0" locked="0" layoutInCell="1" allowOverlap="1" wp14:anchorId="1462612F" wp14:editId="1D36FABA">
          <wp:simplePos x="0" y="0"/>
          <wp:positionH relativeFrom="column">
            <wp:posOffset>-39370</wp:posOffset>
          </wp:positionH>
          <wp:positionV relativeFrom="paragraph">
            <wp:posOffset>-100965</wp:posOffset>
          </wp:positionV>
          <wp:extent cx="1159510" cy="827405"/>
          <wp:effectExtent l="0" t="0" r="0" b="0"/>
          <wp:wrapNone/>
          <wp:docPr id="18" name="obrázek 18" descr="grada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da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613D8351" wp14:editId="0FE39AC9">
          <wp:simplePos x="0" y="0"/>
          <wp:positionH relativeFrom="column">
            <wp:posOffset>-39370</wp:posOffset>
          </wp:positionH>
          <wp:positionV relativeFrom="paragraph">
            <wp:posOffset>-102235</wp:posOffset>
          </wp:positionV>
          <wp:extent cx="1159510" cy="827405"/>
          <wp:effectExtent l="0" t="0" r="0" b="0"/>
          <wp:wrapNone/>
          <wp:docPr id="17" name="obrázek 17" descr="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24244" w14:textId="77777777" w:rsidR="004F0B9B" w:rsidRPr="00C23107" w:rsidRDefault="00D56972" w:rsidP="00C23107">
    <w:pPr>
      <w:spacing w:before="120"/>
      <w:ind w:left="1985" w:right="-57" w:hanging="2835"/>
      <w:rPr>
        <w:rFonts w:ascii="Arial" w:hAnsi="Arial"/>
        <w:color w:val="7F7F7F"/>
        <w:sz w:val="24"/>
        <w:szCs w:val="24"/>
      </w:rPr>
    </w:pPr>
    <w:r>
      <w:rPr>
        <w:noProof/>
      </w:rPr>
      <mc:AlternateContent>
        <mc:Choice Requires="wps">
          <w:drawing>
            <wp:anchor distT="0" distB="0" distL="114300" distR="114300" simplePos="0" relativeHeight="251656704" behindDoc="0" locked="0" layoutInCell="1" allowOverlap="1" wp14:anchorId="29B5DB20" wp14:editId="40A426C1">
              <wp:simplePos x="0" y="0"/>
              <wp:positionH relativeFrom="column">
                <wp:posOffset>1266825</wp:posOffset>
              </wp:positionH>
              <wp:positionV relativeFrom="paragraph">
                <wp:posOffset>195580</wp:posOffset>
              </wp:positionV>
              <wp:extent cx="2519680" cy="241935"/>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1935"/>
                      </a:xfrm>
                      <a:prstGeom prst="rect">
                        <a:avLst/>
                      </a:prstGeom>
                      <a:solidFill>
                        <a:srgbClr val="FFFFFF">
                          <a:alpha val="0"/>
                        </a:srgbClr>
                      </a:solidFill>
                      <a:ln w="9525">
                        <a:solidFill>
                          <a:srgbClr val="FFFFFF"/>
                        </a:solidFill>
                        <a:miter lim="800000"/>
                        <a:headEnd/>
                        <a:tailEnd/>
                      </a:ln>
                    </wps:spPr>
                    <wps:txbx>
                      <w:txbxContent>
                        <w:p w14:paraId="6218B0B1" w14:textId="77777777" w:rsidR="00C23107" w:rsidRPr="00C23107" w:rsidRDefault="00C23107" w:rsidP="00C23107">
                          <w:pPr>
                            <w:spacing w:before="120"/>
                            <w:ind w:right="-57"/>
                            <w:rPr>
                              <w:rFonts w:ascii="Arial" w:hAnsi="Arial"/>
                              <w:color w:val="7F7F7F"/>
                              <w:sz w:val="24"/>
                              <w:szCs w:val="24"/>
                            </w:rPr>
                          </w:pPr>
                          <w:r>
                            <w:rPr>
                              <w:rFonts w:ascii="Arial" w:hAnsi="Arial"/>
                              <w:color w:val="7F7F7F"/>
                              <w:sz w:val="24"/>
                              <w:szCs w:val="24"/>
                            </w:rPr>
                            <w:t>Svět odborné literatury</w:t>
                          </w:r>
                        </w:p>
                        <w:p w14:paraId="683F5B60" w14:textId="77777777" w:rsidR="00C23107" w:rsidRDefault="00C23107"/>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9B5DB20" id="_x0000_t202" coordsize="21600,21600" o:spt="202" path="m,l,21600r21600,l21600,xe">
              <v:stroke joinstyle="miter"/>
              <v:path gradientshapeok="t" o:connecttype="rect"/>
            </v:shapetype>
            <v:shape id="Textové pole 2" o:spid="_x0000_s1026" type="#_x0000_t202" style="position:absolute;left:0;text-align:left;margin-left:99.75pt;margin-top:15.4pt;width:198.4pt;height:19.05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" strokecolor="white">
              <v:fill opacity="0"/>
              <v:textbox inset="0,0,0,0">
                <w:txbxContent>
                  <w:p w14:paraId="6218B0B1" w14:textId="77777777" w:rsidR="00C23107" w:rsidRPr="00C23107" w:rsidRDefault="00C23107" w:rsidP="00C23107">
                    <w:pPr>
                      <w:spacing w:before="120"/>
                      <w:ind w:right="-57"/>
                      <w:rPr>
                        <w:rFonts w:ascii="Arial" w:hAnsi="Arial"/>
                        <w:color w:val="7F7F7F"/>
                        <w:sz w:val="24"/>
                        <w:szCs w:val="24"/>
                      </w:rPr>
                    </w:pPr>
                    <w:r>
                      <w:rPr>
                        <w:rFonts w:ascii="Arial" w:hAnsi="Arial"/>
                        <w:color w:val="7F7F7F"/>
                        <w:sz w:val="24"/>
                        <w:szCs w:val="24"/>
                      </w:rPr>
                      <w:t>Svět odborné literatury</w:t>
                    </w:r>
                  </w:p>
                  <w:p w14:paraId="683F5B60" w14:textId="77777777" w:rsidR="00C23107" w:rsidRDefault="00C23107"/>
                </w:txbxContent>
              </v:textbox>
            </v:shape>
          </w:pict>
        </mc:Fallback>
      </mc:AlternateContent>
    </w:r>
    <w:r w:rsidR="004F0B9B" w:rsidRPr="00C23107">
      <w:rPr>
        <w:rFonts w:ascii="Arial" w:hAnsi="Arial"/>
        <w:color w:val="7F7F7F"/>
        <w:sz w:val="24"/>
        <w:szCs w:val="24"/>
      </w:rPr>
      <w:tab/>
    </w:r>
  </w:p>
  <w:p w14:paraId="4DF4DF27" w14:textId="77777777" w:rsidR="004F0B9B" w:rsidRDefault="00D56972" w:rsidP="00C23107">
    <w:pPr>
      <w:tabs>
        <w:tab w:val="left" w:leader="underscore" w:pos="10348"/>
      </w:tabs>
      <w:spacing w:before="120"/>
      <w:ind w:left="4536" w:right="-57" w:hanging="2835"/>
      <w:rPr>
        <w:rFonts w:ascii="Arial" w:hAnsi="Arial"/>
        <w:sz w:val="16"/>
      </w:rPr>
    </w:pPr>
    <w:r w:rsidRPr="00C23107">
      <w:rPr>
        <w:noProof/>
        <w:color w:val="7F7F7F"/>
      </w:rPr>
      <mc:AlternateContent>
        <mc:Choice Requires="wps">
          <w:drawing>
            <wp:anchor distT="0" distB="0" distL="114300" distR="114300" simplePos="0" relativeHeight="251655680" behindDoc="0" locked="0" layoutInCell="0" allowOverlap="1" wp14:anchorId="746F8291" wp14:editId="74F0E750">
              <wp:simplePos x="0" y="0"/>
              <wp:positionH relativeFrom="column">
                <wp:posOffset>1266825</wp:posOffset>
              </wp:positionH>
              <wp:positionV relativeFrom="paragraph">
                <wp:posOffset>280670</wp:posOffset>
              </wp:positionV>
              <wp:extent cx="507238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238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8E2A" id="Line 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22.1pt" to="499.1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" o:allowincell="f" strokecolor="gray">
              <v:stroke startarrowwidth="narrow" startarrowlength="short" endarrowwidth="narrow" endarrowlength="short"/>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240D" w14:textId="77777777" w:rsidR="00D211D3" w:rsidRDefault="00D56972">
    <w:pPr>
      <w:pStyle w:val="Zhlav"/>
    </w:pPr>
    <w:r>
      <w:rPr>
        <w:noProof/>
      </w:rPr>
      <w:drawing>
        <wp:anchor distT="0" distB="0" distL="114300" distR="114300" simplePos="0" relativeHeight="251660800" behindDoc="0" locked="0" layoutInCell="1" allowOverlap="1" wp14:anchorId="473FCAF2" wp14:editId="755985E5">
          <wp:simplePos x="0" y="0"/>
          <wp:positionH relativeFrom="column">
            <wp:posOffset>-39370</wp:posOffset>
          </wp:positionH>
          <wp:positionV relativeFrom="paragraph">
            <wp:posOffset>-100965</wp:posOffset>
          </wp:positionV>
          <wp:extent cx="1159510" cy="827405"/>
          <wp:effectExtent l="0" t="0" r="0" b="0"/>
          <wp:wrapNone/>
          <wp:docPr id="20" name="obrázek 20" descr="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0672962F" wp14:editId="74F84371">
              <wp:simplePos x="0" y="0"/>
              <wp:positionH relativeFrom="column">
                <wp:posOffset>1419225</wp:posOffset>
              </wp:positionH>
              <wp:positionV relativeFrom="paragraph">
                <wp:posOffset>355600</wp:posOffset>
              </wp:positionV>
              <wp:extent cx="2592070" cy="24193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09D318BE"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0268EAB9" w14:textId="77777777" w:rsidR="00D211D3" w:rsidRDefault="00D211D3"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672962F" id="_x0000_t202" coordsize="21600,21600" o:spt="202" path="m,l,21600r21600,l21600,xe">
              <v:stroke joinstyle="miter"/>
              <v:path gradientshapeok="t" o:connecttype="rect"/>
            </v:shapetype>
            <v:shape id="_x0000_s1027" type="#_x0000_t202" style="position:absolute;margin-left:111.75pt;margin-top:28pt;width:204.1pt;height:19.0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" strokecolor="white">
              <v:fill opacity="0"/>
              <v:textbox inset="0,0,0,0">
                <w:txbxContent>
                  <w:p w14:paraId="09D318BE"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0268EAB9" w14:textId="77777777" w:rsidR="00D211D3" w:rsidRDefault="00D211D3" w:rsidP="00D211D3"/>
                </w:txbxContent>
              </v:textbox>
            </v:shape>
          </w:pict>
        </mc:Fallback>
      </mc:AlternateContent>
    </w:r>
    <w:r>
      <w:rPr>
        <w:noProof/>
      </w:rPr>
      <mc:AlternateContent>
        <mc:Choice Requires="wps">
          <w:drawing>
            <wp:anchor distT="0" distB="0" distL="114300" distR="114300" simplePos="0" relativeHeight="251657728" behindDoc="0" locked="0" layoutInCell="0" allowOverlap="1" wp14:anchorId="734032FE" wp14:editId="00F13EAD">
              <wp:simplePos x="0" y="0"/>
              <wp:positionH relativeFrom="column">
                <wp:posOffset>1419225</wp:posOffset>
              </wp:positionH>
              <wp:positionV relativeFrom="paragraph">
                <wp:posOffset>695960</wp:posOffset>
              </wp:positionV>
              <wp:extent cx="517652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C2BB2"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4.8pt" to="519.3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" o:allowincell="f" strokecolor="gray">
              <v:stroke startarrowwidth="narrow" startarrowlength="short" endarrowwidth="narrow" endarrowlength="short"/>
            </v:line>
          </w:pict>
        </mc:Fallback>
      </mc:AlternateContent>
    </w:r>
    <w:r>
      <w:rPr>
        <w:noProof/>
      </w:rPr>
      <w:drawing>
        <wp:anchor distT="0" distB="0" distL="114300" distR="114300" simplePos="0" relativeHeight="251659776" behindDoc="0" locked="0" layoutInCell="1" allowOverlap="1" wp14:anchorId="41FE24D3" wp14:editId="4DD79269">
          <wp:simplePos x="0" y="0"/>
          <wp:positionH relativeFrom="column">
            <wp:posOffset>-39370</wp:posOffset>
          </wp:positionH>
          <wp:positionV relativeFrom="paragraph">
            <wp:posOffset>-100965</wp:posOffset>
          </wp:positionV>
          <wp:extent cx="1159510" cy="827405"/>
          <wp:effectExtent l="0" t="0" r="0" b="0"/>
          <wp:wrapNone/>
          <wp:docPr id="19" name="obrázek 19" descr="grada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da_C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510" cy="827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C70F3"/>
    <w:multiLevelType w:val="hybridMultilevel"/>
    <w:tmpl w:val="F2A06F58"/>
    <w:lvl w:ilvl="0" w:tplc="C422FDD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493759454">
    <w:abstractNumId w:val="1"/>
  </w:num>
  <w:num w:numId="2" w16cid:durableId="709770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A35"/>
    <w:rsid w:val="00021961"/>
    <w:rsid w:val="00064A18"/>
    <w:rsid w:val="00072F33"/>
    <w:rsid w:val="000B687A"/>
    <w:rsid w:val="000C1A21"/>
    <w:rsid w:val="000C69DA"/>
    <w:rsid w:val="00125472"/>
    <w:rsid w:val="00193E84"/>
    <w:rsid w:val="001A495C"/>
    <w:rsid w:val="001D0E03"/>
    <w:rsid w:val="00255046"/>
    <w:rsid w:val="002C3E36"/>
    <w:rsid w:val="003040E0"/>
    <w:rsid w:val="00333F7C"/>
    <w:rsid w:val="00336198"/>
    <w:rsid w:val="003617E9"/>
    <w:rsid w:val="00372354"/>
    <w:rsid w:val="0037384B"/>
    <w:rsid w:val="00380923"/>
    <w:rsid w:val="003D71FE"/>
    <w:rsid w:val="003F7615"/>
    <w:rsid w:val="004077B4"/>
    <w:rsid w:val="00441692"/>
    <w:rsid w:val="004467DD"/>
    <w:rsid w:val="00460A46"/>
    <w:rsid w:val="00467D69"/>
    <w:rsid w:val="00471789"/>
    <w:rsid w:val="004C2A35"/>
    <w:rsid w:val="004C4719"/>
    <w:rsid w:val="004E55EC"/>
    <w:rsid w:val="004F0B9B"/>
    <w:rsid w:val="00500853"/>
    <w:rsid w:val="00504336"/>
    <w:rsid w:val="00515363"/>
    <w:rsid w:val="00573880"/>
    <w:rsid w:val="005810C9"/>
    <w:rsid w:val="00582DFB"/>
    <w:rsid w:val="00587A45"/>
    <w:rsid w:val="005B1F7D"/>
    <w:rsid w:val="005C13EE"/>
    <w:rsid w:val="00632894"/>
    <w:rsid w:val="0063391F"/>
    <w:rsid w:val="00662620"/>
    <w:rsid w:val="00673A5E"/>
    <w:rsid w:val="00682033"/>
    <w:rsid w:val="00691C59"/>
    <w:rsid w:val="006A3093"/>
    <w:rsid w:val="006B0E39"/>
    <w:rsid w:val="006D639F"/>
    <w:rsid w:val="0073210B"/>
    <w:rsid w:val="00792651"/>
    <w:rsid w:val="007A0AFC"/>
    <w:rsid w:val="007D002E"/>
    <w:rsid w:val="007D753E"/>
    <w:rsid w:val="00815D43"/>
    <w:rsid w:val="008728F6"/>
    <w:rsid w:val="00894F97"/>
    <w:rsid w:val="008C1A1C"/>
    <w:rsid w:val="008C3F95"/>
    <w:rsid w:val="008D2C4B"/>
    <w:rsid w:val="008E008E"/>
    <w:rsid w:val="008E4201"/>
    <w:rsid w:val="009204B6"/>
    <w:rsid w:val="00943913"/>
    <w:rsid w:val="009632EF"/>
    <w:rsid w:val="00965317"/>
    <w:rsid w:val="00986D84"/>
    <w:rsid w:val="009943DE"/>
    <w:rsid w:val="009A5D91"/>
    <w:rsid w:val="009E0394"/>
    <w:rsid w:val="009E071A"/>
    <w:rsid w:val="009E1DF6"/>
    <w:rsid w:val="009E67EF"/>
    <w:rsid w:val="009F03B9"/>
    <w:rsid w:val="00A02937"/>
    <w:rsid w:val="00A25769"/>
    <w:rsid w:val="00A80534"/>
    <w:rsid w:val="00AA628F"/>
    <w:rsid w:val="00AB48C7"/>
    <w:rsid w:val="00AB72BF"/>
    <w:rsid w:val="00AD5423"/>
    <w:rsid w:val="00B03006"/>
    <w:rsid w:val="00B47B52"/>
    <w:rsid w:val="00B5021A"/>
    <w:rsid w:val="00B979B9"/>
    <w:rsid w:val="00BA0F59"/>
    <w:rsid w:val="00BB4C73"/>
    <w:rsid w:val="00C000EC"/>
    <w:rsid w:val="00C016B8"/>
    <w:rsid w:val="00C058F4"/>
    <w:rsid w:val="00C23107"/>
    <w:rsid w:val="00C25F0F"/>
    <w:rsid w:val="00C27DD5"/>
    <w:rsid w:val="00C36456"/>
    <w:rsid w:val="00C8041B"/>
    <w:rsid w:val="00C8302B"/>
    <w:rsid w:val="00C87BAE"/>
    <w:rsid w:val="00CC4A35"/>
    <w:rsid w:val="00CD60EB"/>
    <w:rsid w:val="00CE04A4"/>
    <w:rsid w:val="00D02FFD"/>
    <w:rsid w:val="00D047E8"/>
    <w:rsid w:val="00D126D3"/>
    <w:rsid w:val="00D1278B"/>
    <w:rsid w:val="00D211D3"/>
    <w:rsid w:val="00D220BC"/>
    <w:rsid w:val="00D3187F"/>
    <w:rsid w:val="00D56972"/>
    <w:rsid w:val="00D61D03"/>
    <w:rsid w:val="00D8755A"/>
    <w:rsid w:val="00DA6DFE"/>
    <w:rsid w:val="00DC2848"/>
    <w:rsid w:val="00DF547B"/>
    <w:rsid w:val="00DF75A0"/>
    <w:rsid w:val="00E35161"/>
    <w:rsid w:val="00E449D1"/>
    <w:rsid w:val="00E85021"/>
    <w:rsid w:val="00E9344D"/>
    <w:rsid w:val="00EC0A6D"/>
    <w:rsid w:val="00ED680E"/>
    <w:rsid w:val="00ED683F"/>
    <w:rsid w:val="00F2198F"/>
    <w:rsid w:val="00F359E0"/>
    <w:rsid w:val="00F679B8"/>
    <w:rsid w:val="00FB0DB4"/>
    <w:rsid w:val="00FB7D8E"/>
    <w:rsid w:val="00FE2E41"/>
    <w:rsid w:val="00FF50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EA71F"/>
  <w15:chartTrackingRefBased/>
  <w15:docId w15:val="{EA4DE171-873C-4338-8E31-592D8659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815D43"/>
    <w:rPr>
      <w:rFonts w:ascii="Wide Latin" w:hAnsi="Wide Latin"/>
    </w:rPr>
  </w:style>
  <w:style w:type="paragraph" w:styleId="Nadpis1">
    <w:name w:val="heading 1"/>
    <w:basedOn w:val="Normln"/>
    <w:next w:val="Normln"/>
    <w:qFormat/>
    <w:pPr>
      <w:spacing w:before="240"/>
      <w:outlineLvl w:val="0"/>
    </w:pPr>
    <w:rPr>
      <w:rFonts w:ascii="Arial Rounded MT Bold" w:hAnsi="Arial Rounded MT Bold"/>
      <w:b/>
      <w:sz w:val="24"/>
      <w:u w:val="single"/>
    </w:rPr>
  </w:style>
  <w:style w:type="paragraph" w:styleId="Nadpis2">
    <w:name w:val="heading 2"/>
    <w:basedOn w:val="Normln"/>
    <w:next w:val="Normln"/>
    <w:qFormat/>
    <w:pPr>
      <w:spacing w:before="120"/>
      <w:outlineLvl w:val="1"/>
    </w:pPr>
    <w:rPr>
      <w:rFonts w:ascii="Arial Rounded MT Bold" w:hAnsi="Arial Rounded MT Bold"/>
      <w:b/>
      <w:sz w:val="24"/>
    </w:rPr>
  </w:style>
  <w:style w:type="paragraph" w:styleId="Nadpis3">
    <w:name w:val="heading 3"/>
    <w:basedOn w:val="Normln"/>
    <w:next w:val="Normlnodsazen"/>
    <w:qFormat/>
    <w:pPr>
      <w:ind w:left="360"/>
      <w:outlineLvl w:val="2"/>
    </w:pPr>
    <w:rPr>
      <w:b/>
      <w:sz w:val="24"/>
    </w:rPr>
  </w:style>
  <w:style w:type="paragraph" w:styleId="Nadpis4">
    <w:name w:val="heading 4"/>
    <w:basedOn w:val="Normln"/>
    <w:next w:val="Normlnodsazen"/>
    <w:qFormat/>
    <w:pPr>
      <w:ind w:left="360"/>
      <w:outlineLvl w:val="3"/>
    </w:pPr>
    <w:rPr>
      <w:sz w:val="24"/>
      <w:u w:val="single"/>
    </w:rPr>
  </w:style>
  <w:style w:type="paragraph" w:styleId="Nadpis5">
    <w:name w:val="heading 5"/>
    <w:basedOn w:val="Normln"/>
    <w:next w:val="Normlnodsazen"/>
    <w:qFormat/>
    <w:pPr>
      <w:ind w:left="720"/>
      <w:outlineLvl w:val="4"/>
    </w:pPr>
    <w:rPr>
      <w:b/>
    </w:rPr>
  </w:style>
  <w:style w:type="paragraph" w:styleId="Nadpis6">
    <w:name w:val="heading 6"/>
    <w:basedOn w:val="Normln"/>
    <w:next w:val="Normlnodsazen"/>
    <w:qFormat/>
    <w:pPr>
      <w:ind w:left="720"/>
      <w:outlineLvl w:val="5"/>
    </w:pPr>
    <w:rPr>
      <w:u w:val="single"/>
    </w:rPr>
  </w:style>
  <w:style w:type="paragraph" w:styleId="Nadpis7">
    <w:name w:val="heading 7"/>
    <w:basedOn w:val="Normln"/>
    <w:next w:val="Normlnodsazen"/>
    <w:qFormat/>
    <w:pPr>
      <w:ind w:left="720"/>
      <w:outlineLvl w:val="6"/>
    </w:pPr>
    <w:rPr>
      <w:i/>
    </w:rPr>
  </w:style>
  <w:style w:type="paragraph" w:styleId="Nadpis8">
    <w:name w:val="heading 8"/>
    <w:basedOn w:val="Normln"/>
    <w:next w:val="Normlnodsazen"/>
    <w:qFormat/>
    <w:pPr>
      <w:ind w:left="720"/>
      <w:outlineLvl w:val="7"/>
    </w:pPr>
    <w:rPr>
      <w:i/>
    </w:rPr>
  </w:style>
  <w:style w:type="paragraph" w:styleId="Nadpis9">
    <w:name w:val="heading 9"/>
    <w:basedOn w:val="Normln"/>
    <w:next w:val="Normlnodsazen"/>
    <w:qFormat/>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pPr>
      <w:ind w:left="720"/>
    </w:pPr>
  </w:style>
  <w:style w:type="paragraph" w:styleId="Zpat">
    <w:name w:val="footer"/>
    <w:basedOn w:val="Normln"/>
    <w:pPr>
      <w:tabs>
        <w:tab w:val="center" w:pos="4819"/>
        <w:tab w:val="right" w:pos="9071"/>
      </w:tabs>
    </w:pPr>
  </w:style>
  <w:style w:type="paragraph" w:styleId="Zhlav">
    <w:name w:val="header"/>
    <w:basedOn w:val="Normln"/>
    <w:pPr>
      <w:tabs>
        <w:tab w:val="center" w:pos="4819"/>
        <w:tab w:val="right" w:pos="9071"/>
      </w:tabs>
    </w:pPr>
  </w:style>
  <w:style w:type="character" w:styleId="Znakapoznpodarou">
    <w:name w:val="footnote reference"/>
    <w:semiHidden/>
    <w:rPr>
      <w:position w:val="6"/>
      <w:sz w:val="16"/>
    </w:rPr>
  </w:style>
  <w:style w:type="paragraph" w:styleId="Textpoznpodarou">
    <w:name w:val="footnote text"/>
    <w:basedOn w:val="Normln"/>
    <w:semiHidden/>
  </w:style>
  <w:style w:type="character" w:styleId="slostrnky">
    <w:name w:val="page number"/>
    <w:basedOn w:val="Standardnpsmoodstavce"/>
  </w:style>
  <w:style w:type="character" w:styleId="Hypertextovodkaz">
    <w:name w:val="Hyperlink"/>
    <w:rPr>
      <w:color w:val="0000FF"/>
      <w:u w:val="single"/>
    </w:rPr>
  </w:style>
  <w:style w:type="character" w:styleId="Sledovanodkaz">
    <w:name w:val="FollowedHyperlink"/>
    <w:rPr>
      <w:color w:val="800080"/>
      <w:u w:val="single"/>
    </w:rPr>
  </w:style>
  <w:style w:type="paragraph" w:styleId="Zkladntext">
    <w:name w:val="Body Text"/>
    <w:basedOn w:val="Normln"/>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Pr>
      <w:rFonts w:ascii="Arial" w:hAnsi="Arial" w:cs="Arial"/>
      <w:sz w:val="22"/>
    </w:rPr>
  </w:style>
  <w:style w:type="paragraph" w:styleId="Textbubliny">
    <w:name w:val="Balloon Text"/>
    <w:basedOn w:val="Normln"/>
    <w:link w:val="TextbublinyChar"/>
    <w:rsid w:val="008E008E"/>
    <w:rPr>
      <w:rFonts w:ascii="Tahoma" w:hAnsi="Tahoma"/>
      <w:sz w:val="16"/>
      <w:szCs w:val="16"/>
      <w:lang w:val="x-none" w:eastAsia="x-none"/>
    </w:rPr>
  </w:style>
  <w:style w:type="character" w:customStyle="1" w:styleId="TextbublinyChar">
    <w:name w:val="Text bubliny Char"/>
    <w:link w:val="Textbubliny"/>
    <w:rsid w:val="008E008E"/>
    <w:rPr>
      <w:rFonts w:ascii="Tahoma" w:hAnsi="Tahoma" w:cs="Tahoma"/>
      <w:sz w:val="16"/>
      <w:szCs w:val="16"/>
    </w:rPr>
  </w:style>
  <w:style w:type="paragraph" w:styleId="Normlnweb">
    <w:name w:val="Normal (Web)"/>
    <w:basedOn w:val="Normln"/>
    <w:uiPriority w:val="99"/>
    <w:unhideWhenUsed/>
    <w:rsid w:val="00F2198F"/>
    <w:pPr>
      <w:spacing w:before="100" w:beforeAutospacing="1" w:after="100" w:afterAutospacing="1"/>
    </w:pPr>
    <w:rPr>
      <w:rFonts w:ascii="Times New Roman" w:hAnsi="Times New Roman"/>
      <w:sz w:val="24"/>
      <w:szCs w:val="24"/>
    </w:rPr>
  </w:style>
  <w:style w:type="paragraph" w:styleId="Odstavecseseznamem">
    <w:name w:val="List Paragraph"/>
    <w:basedOn w:val="Normln"/>
    <w:uiPriority w:val="34"/>
    <w:qFormat/>
    <w:rsid w:val="00F2198F"/>
    <w:pPr>
      <w:ind w:left="720"/>
      <w:contextualSpacing/>
    </w:pPr>
  </w:style>
  <w:style w:type="character" w:styleId="Nevyeenzmnka">
    <w:name w:val="Unresolved Mention"/>
    <w:basedOn w:val="Standardnpsmoodstavce"/>
    <w:uiPriority w:val="99"/>
    <w:semiHidden/>
    <w:unhideWhenUsed/>
    <w:rsid w:val="00986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71541">
      <w:bodyDiv w:val="1"/>
      <w:marLeft w:val="0"/>
      <w:marRight w:val="0"/>
      <w:marTop w:val="0"/>
      <w:marBottom w:val="0"/>
      <w:divBdr>
        <w:top w:val="none" w:sz="0" w:space="0" w:color="auto"/>
        <w:left w:val="none" w:sz="0" w:space="0" w:color="auto"/>
        <w:bottom w:val="none" w:sz="0" w:space="0" w:color="auto"/>
        <w:right w:val="none" w:sz="0" w:space="0" w:color="auto"/>
      </w:divBdr>
    </w:div>
    <w:div w:id="76178584">
      <w:bodyDiv w:val="1"/>
      <w:marLeft w:val="0"/>
      <w:marRight w:val="0"/>
      <w:marTop w:val="0"/>
      <w:marBottom w:val="0"/>
      <w:divBdr>
        <w:top w:val="none" w:sz="0" w:space="0" w:color="auto"/>
        <w:left w:val="none" w:sz="0" w:space="0" w:color="auto"/>
        <w:bottom w:val="none" w:sz="0" w:space="0" w:color="auto"/>
        <w:right w:val="none" w:sz="0" w:space="0" w:color="auto"/>
      </w:divBdr>
    </w:div>
    <w:div w:id="384722967">
      <w:bodyDiv w:val="1"/>
      <w:marLeft w:val="0"/>
      <w:marRight w:val="0"/>
      <w:marTop w:val="0"/>
      <w:marBottom w:val="0"/>
      <w:divBdr>
        <w:top w:val="none" w:sz="0" w:space="0" w:color="auto"/>
        <w:left w:val="none" w:sz="0" w:space="0" w:color="auto"/>
        <w:bottom w:val="none" w:sz="0" w:space="0" w:color="auto"/>
        <w:right w:val="none" w:sz="0" w:space="0" w:color="auto"/>
      </w:divBdr>
    </w:div>
    <w:div w:id="427847957">
      <w:bodyDiv w:val="1"/>
      <w:marLeft w:val="0"/>
      <w:marRight w:val="0"/>
      <w:marTop w:val="0"/>
      <w:marBottom w:val="0"/>
      <w:divBdr>
        <w:top w:val="none" w:sz="0" w:space="0" w:color="auto"/>
        <w:left w:val="none" w:sz="0" w:space="0" w:color="auto"/>
        <w:bottom w:val="none" w:sz="0" w:space="0" w:color="auto"/>
        <w:right w:val="none" w:sz="0" w:space="0" w:color="auto"/>
      </w:divBdr>
    </w:div>
    <w:div w:id="550195624">
      <w:bodyDiv w:val="1"/>
      <w:marLeft w:val="0"/>
      <w:marRight w:val="0"/>
      <w:marTop w:val="0"/>
      <w:marBottom w:val="0"/>
      <w:divBdr>
        <w:top w:val="none" w:sz="0" w:space="0" w:color="auto"/>
        <w:left w:val="none" w:sz="0" w:space="0" w:color="auto"/>
        <w:bottom w:val="none" w:sz="0" w:space="0" w:color="auto"/>
        <w:right w:val="none" w:sz="0" w:space="0" w:color="auto"/>
      </w:divBdr>
    </w:div>
    <w:div w:id="566257967">
      <w:bodyDiv w:val="1"/>
      <w:marLeft w:val="0"/>
      <w:marRight w:val="0"/>
      <w:marTop w:val="0"/>
      <w:marBottom w:val="0"/>
      <w:divBdr>
        <w:top w:val="none" w:sz="0" w:space="0" w:color="auto"/>
        <w:left w:val="none" w:sz="0" w:space="0" w:color="auto"/>
        <w:bottom w:val="none" w:sz="0" w:space="0" w:color="auto"/>
        <w:right w:val="none" w:sz="0" w:space="0" w:color="auto"/>
      </w:divBdr>
      <w:divsChild>
        <w:div w:id="1082486461">
          <w:marLeft w:val="0"/>
          <w:marRight w:val="0"/>
          <w:marTop w:val="0"/>
          <w:marBottom w:val="0"/>
          <w:divBdr>
            <w:top w:val="none" w:sz="0" w:space="0" w:color="auto"/>
            <w:left w:val="none" w:sz="0" w:space="0" w:color="auto"/>
            <w:bottom w:val="none" w:sz="0" w:space="0" w:color="auto"/>
            <w:right w:val="none" w:sz="0" w:space="0" w:color="auto"/>
          </w:divBdr>
        </w:div>
        <w:div w:id="1721788075">
          <w:marLeft w:val="0"/>
          <w:marRight w:val="0"/>
          <w:marTop w:val="0"/>
          <w:marBottom w:val="0"/>
          <w:divBdr>
            <w:top w:val="none" w:sz="0" w:space="0" w:color="auto"/>
            <w:left w:val="none" w:sz="0" w:space="0" w:color="auto"/>
            <w:bottom w:val="none" w:sz="0" w:space="0" w:color="auto"/>
            <w:right w:val="none" w:sz="0" w:space="0" w:color="auto"/>
          </w:divBdr>
        </w:div>
        <w:div w:id="1217357426">
          <w:marLeft w:val="0"/>
          <w:marRight w:val="0"/>
          <w:marTop w:val="0"/>
          <w:marBottom w:val="0"/>
          <w:divBdr>
            <w:top w:val="none" w:sz="0" w:space="0" w:color="auto"/>
            <w:left w:val="none" w:sz="0" w:space="0" w:color="auto"/>
            <w:bottom w:val="none" w:sz="0" w:space="0" w:color="auto"/>
            <w:right w:val="none" w:sz="0" w:space="0" w:color="auto"/>
          </w:divBdr>
        </w:div>
        <w:div w:id="1250388000">
          <w:marLeft w:val="0"/>
          <w:marRight w:val="0"/>
          <w:marTop w:val="0"/>
          <w:marBottom w:val="0"/>
          <w:divBdr>
            <w:top w:val="none" w:sz="0" w:space="0" w:color="auto"/>
            <w:left w:val="none" w:sz="0" w:space="0" w:color="auto"/>
            <w:bottom w:val="none" w:sz="0" w:space="0" w:color="auto"/>
            <w:right w:val="none" w:sz="0" w:space="0" w:color="auto"/>
          </w:divBdr>
        </w:div>
        <w:div w:id="1074816748">
          <w:marLeft w:val="0"/>
          <w:marRight w:val="0"/>
          <w:marTop w:val="0"/>
          <w:marBottom w:val="0"/>
          <w:divBdr>
            <w:top w:val="none" w:sz="0" w:space="0" w:color="auto"/>
            <w:left w:val="none" w:sz="0" w:space="0" w:color="auto"/>
            <w:bottom w:val="none" w:sz="0" w:space="0" w:color="auto"/>
            <w:right w:val="none" w:sz="0" w:space="0" w:color="auto"/>
          </w:divBdr>
        </w:div>
        <w:div w:id="191309695">
          <w:marLeft w:val="0"/>
          <w:marRight w:val="0"/>
          <w:marTop w:val="0"/>
          <w:marBottom w:val="0"/>
          <w:divBdr>
            <w:top w:val="none" w:sz="0" w:space="0" w:color="auto"/>
            <w:left w:val="none" w:sz="0" w:space="0" w:color="auto"/>
            <w:bottom w:val="none" w:sz="0" w:space="0" w:color="auto"/>
            <w:right w:val="none" w:sz="0" w:space="0" w:color="auto"/>
          </w:divBdr>
        </w:div>
        <w:div w:id="996691733">
          <w:marLeft w:val="0"/>
          <w:marRight w:val="0"/>
          <w:marTop w:val="0"/>
          <w:marBottom w:val="0"/>
          <w:divBdr>
            <w:top w:val="none" w:sz="0" w:space="0" w:color="auto"/>
            <w:left w:val="none" w:sz="0" w:space="0" w:color="auto"/>
            <w:bottom w:val="none" w:sz="0" w:space="0" w:color="auto"/>
            <w:right w:val="none" w:sz="0" w:space="0" w:color="auto"/>
          </w:divBdr>
        </w:div>
        <w:div w:id="2067802502">
          <w:marLeft w:val="0"/>
          <w:marRight w:val="0"/>
          <w:marTop w:val="0"/>
          <w:marBottom w:val="0"/>
          <w:divBdr>
            <w:top w:val="none" w:sz="0" w:space="0" w:color="auto"/>
            <w:left w:val="none" w:sz="0" w:space="0" w:color="auto"/>
            <w:bottom w:val="none" w:sz="0" w:space="0" w:color="auto"/>
            <w:right w:val="none" w:sz="0" w:space="0" w:color="auto"/>
          </w:divBdr>
        </w:div>
        <w:div w:id="514812444">
          <w:marLeft w:val="0"/>
          <w:marRight w:val="0"/>
          <w:marTop w:val="0"/>
          <w:marBottom w:val="0"/>
          <w:divBdr>
            <w:top w:val="none" w:sz="0" w:space="0" w:color="auto"/>
            <w:left w:val="none" w:sz="0" w:space="0" w:color="auto"/>
            <w:bottom w:val="none" w:sz="0" w:space="0" w:color="auto"/>
            <w:right w:val="none" w:sz="0" w:space="0" w:color="auto"/>
          </w:divBdr>
        </w:div>
        <w:div w:id="1419447065">
          <w:marLeft w:val="0"/>
          <w:marRight w:val="0"/>
          <w:marTop w:val="0"/>
          <w:marBottom w:val="0"/>
          <w:divBdr>
            <w:top w:val="none" w:sz="0" w:space="0" w:color="auto"/>
            <w:left w:val="none" w:sz="0" w:space="0" w:color="auto"/>
            <w:bottom w:val="none" w:sz="0" w:space="0" w:color="auto"/>
            <w:right w:val="none" w:sz="0" w:space="0" w:color="auto"/>
          </w:divBdr>
        </w:div>
        <w:div w:id="982851197">
          <w:marLeft w:val="0"/>
          <w:marRight w:val="0"/>
          <w:marTop w:val="0"/>
          <w:marBottom w:val="0"/>
          <w:divBdr>
            <w:top w:val="none" w:sz="0" w:space="0" w:color="auto"/>
            <w:left w:val="none" w:sz="0" w:space="0" w:color="auto"/>
            <w:bottom w:val="none" w:sz="0" w:space="0" w:color="auto"/>
            <w:right w:val="none" w:sz="0" w:space="0" w:color="auto"/>
          </w:divBdr>
        </w:div>
      </w:divsChild>
    </w:div>
    <w:div w:id="685713225">
      <w:bodyDiv w:val="1"/>
      <w:marLeft w:val="0"/>
      <w:marRight w:val="0"/>
      <w:marTop w:val="0"/>
      <w:marBottom w:val="0"/>
      <w:divBdr>
        <w:top w:val="none" w:sz="0" w:space="0" w:color="auto"/>
        <w:left w:val="none" w:sz="0" w:space="0" w:color="auto"/>
        <w:bottom w:val="none" w:sz="0" w:space="0" w:color="auto"/>
        <w:right w:val="none" w:sz="0" w:space="0" w:color="auto"/>
      </w:divBdr>
    </w:div>
    <w:div w:id="955647633">
      <w:bodyDiv w:val="1"/>
      <w:marLeft w:val="0"/>
      <w:marRight w:val="0"/>
      <w:marTop w:val="0"/>
      <w:marBottom w:val="0"/>
      <w:divBdr>
        <w:top w:val="none" w:sz="0" w:space="0" w:color="auto"/>
        <w:left w:val="none" w:sz="0" w:space="0" w:color="auto"/>
        <w:bottom w:val="none" w:sz="0" w:space="0" w:color="auto"/>
        <w:right w:val="none" w:sz="0" w:space="0" w:color="auto"/>
      </w:divBdr>
    </w:div>
    <w:div w:id="1669555800">
      <w:bodyDiv w:val="1"/>
      <w:marLeft w:val="0"/>
      <w:marRight w:val="0"/>
      <w:marTop w:val="0"/>
      <w:marBottom w:val="0"/>
      <w:divBdr>
        <w:top w:val="none" w:sz="0" w:space="0" w:color="auto"/>
        <w:left w:val="none" w:sz="0" w:space="0" w:color="auto"/>
        <w:bottom w:val="none" w:sz="0" w:space="0" w:color="auto"/>
        <w:right w:val="none" w:sz="0" w:space="0" w:color="auto"/>
      </w:divBdr>
    </w:div>
    <w:div w:id="1683124555">
      <w:bodyDiv w:val="1"/>
      <w:marLeft w:val="0"/>
      <w:marRight w:val="0"/>
      <w:marTop w:val="0"/>
      <w:marBottom w:val="0"/>
      <w:divBdr>
        <w:top w:val="none" w:sz="0" w:space="0" w:color="auto"/>
        <w:left w:val="none" w:sz="0" w:space="0" w:color="auto"/>
        <w:bottom w:val="none" w:sz="0" w:space="0" w:color="auto"/>
        <w:right w:val="none" w:sz="0" w:space="0" w:color="auto"/>
      </w:divBdr>
    </w:div>
    <w:div w:id="1764567171">
      <w:bodyDiv w:val="1"/>
      <w:marLeft w:val="0"/>
      <w:marRight w:val="0"/>
      <w:marTop w:val="0"/>
      <w:marBottom w:val="0"/>
      <w:divBdr>
        <w:top w:val="none" w:sz="0" w:space="0" w:color="auto"/>
        <w:left w:val="none" w:sz="0" w:space="0" w:color="auto"/>
        <w:bottom w:val="none" w:sz="0" w:space="0" w:color="auto"/>
        <w:right w:val="none" w:sz="0" w:space="0" w:color="auto"/>
      </w:divBdr>
    </w:div>
    <w:div w:id="2086756112">
      <w:bodyDiv w:val="1"/>
      <w:marLeft w:val="0"/>
      <w:marRight w:val="0"/>
      <w:marTop w:val="0"/>
      <w:marBottom w:val="0"/>
      <w:divBdr>
        <w:top w:val="none" w:sz="0" w:space="0" w:color="auto"/>
        <w:left w:val="none" w:sz="0" w:space="0" w:color="auto"/>
        <w:bottom w:val="none" w:sz="0" w:space="0" w:color="auto"/>
        <w:right w:val="none" w:sz="0" w:space="0" w:color="auto"/>
      </w:divBdr>
      <w:divsChild>
        <w:div w:id="922254506">
          <w:marLeft w:val="0"/>
          <w:marRight w:val="0"/>
          <w:marTop w:val="0"/>
          <w:marBottom w:val="0"/>
          <w:divBdr>
            <w:top w:val="none" w:sz="0" w:space="0" w:color="auto"/>
            <w:left w:val="none" w:sz="0" w:space="0" w:color="auto"/>
            <w:bottom w:val="none" w:sz="0" w:space="0" w:color="auto"/>
            <w:right w:val="none" w:sz="0" w:space="0" w:color="auto"/>
          </w:divBdr>
        </w:div>
        <w:div w:id="725303334">
          <w:marLeft w:val="0"/>
          <w:marRight w:val="0"/>
          <w:marTop w:val="0"/>
          <w:marBottom w:val="0"/>
          <w:divBdr>
            <w:top w:val="none" w:sz="0" w:space="0" w:color="auto"/>
            <w:left w:val="none" w:sz="0" w:space="0" w:color="auto"/>
            <w:bottom w:val="none" w:sz="0" w:space="0" w:color="auto"/>
            <w:right w:val="none" w:sz="0" w:space="0" w:color="auto"/>
          </w:divBdr>
        </w:div>
        <w:div w:id="333731173">
          <w:marLeft w:val="0"/>
          <w:marRight w:val="0"/>
          <w:marTop w:val="0"/>
          <w:marBottom w:val="0"/>
          <w:divBdr>
            <w:top w:val="none" w:sz="0" w:space="0" w:color="auto"/>
            <w:left w:val="none" w:sz="0" w:space="0" w:color="auto"/>
            <w:bottom w:val="none" w:sz="0" w:space="0" w:color="auto"/>
            <w:right w:val="none" w:sz="0" w:space="0" w:color="auto"/>
          </w:divBdr>
        </w:div>
        <w:div w:id="771515353">
          <w:marLeft w:val="0"/>
          <w:marRight w:val="0"/>
          <w:marTop w:val="0"/>
          <w:marBottom w:val="0"/>
          <w:divBdr>
            <w:top w:val="none" w:sz="0" w:space="0" w:color="auto"/>
            <w:left w:val="none" w:sz="0" w:space="0" w:color="auto"/>
            <w:bottom w:val="none" w:sz="0" w:space="0" w:color="auto"/>
            <w:right w:val="none" w:sz="0" w:space="0" w:color="auto"/>
          </w:divBdr>
        </w:div>
        <w:div w:id="810748491">
          <w:marLeft w:val="0"/>
          <w:marRight w:val="0"/>
          <w:marTop w:val="0"/>
          <w:marBottom w:val="0"/>
          <w:divBdr>
            <w:top w:val="none" w:sz="0" w:space="0" w:color="auto"/>
            <w:left w:val="none" w:sz="0" w:space="0" w:color="auto"/>
            <w:bottom w:val="none" w:sz="0" w:space="0" w:color="auto"/>
            <w:right w:val="none" w:sz="0" w:space="0" w:color="auto"/>
          </w:divBdr>
        </w:div>
        <w:div w:id="1505706390">
          <w:marLeft w:val="0"/>
          <w:marRight w:val="0"/>
          <w:marTop w:val="0"/>
          <w:marBottom w:val="0"/>
          <w:divBdr>
            <w:top w:val="none" w:sz="0" w:space="0" w:color="auto"/>
            <w:left w:val="none" w:sz="0" w:space="0" w:color="auto"/>
            <w:bottom w:val="none" w:sz="0" w:space="0" w:color="auto"/>
            <w:right w:val="none" w:sz="0" w:space="0" w:color="auto"/>
          </w:divBdr>
        </w:div>
        <w:div w:id="1137915737">
          <w:marLeft w:val="0"/>
          <w:marRight w:val="0"/>
          <w:marTop w:val="0"/>
          <w:marBottom w:val="0"/>
          <w:divBdr>
            <w:top w:val="none" w:sz="0" w:space="0" w:color="auto"/>
            <w:left w:val="none" w:sz="0" w:space="0" w:color="auto"/>
            <w:bottom w:val="none" w:sz="0" w:space="0" w:color="auto"/>
            <w:right w:val="none" w:sz="0" w:space="0" w:color="auto"/>
          </w:divBdr>
        </w:div>
        <w:div w:id="1944413008">
          <w:marLeft w:val="0"/>
          <w:marRight w:val="0"/>
          <w:marTop w:val="0"/>
          <w:marBottom w:val="0"/>
          <w:divBdr>
            <w:top w:val="none" w:sz="0" w:space="0" w:color="auto"/>
            <w:left w:val="none" w:sz="0" w:space="0" w:color="auto"/>
            <w:bottom w:val="none" w:sz="0" w:space="0" w:color="auto"/>
            <w:right w:val="none" w:sz="0" w:space="0" w:color="auto"/>
          </w:divBdr>
        </w:div>
        <w:div w:id="405499686">
          <w:marLeft w:val="0"/>
          <w:marRight w:val="0"/>
          <w:marTop w:val="0"/>
          <w:marBottom w:val="0"/>
          <w:divBdr>
            <w:top w:val="none" w:sz="0" w:space="0" w:color="auto"/>
            <w:left w:val="none" w:sz="0" w:space="0" w:color="auto"/>
            <w:bottom w:val="none" w:sz="0" w:space="0" w:color="auto"/>
            <w:right w:val="none" w:sz="0" w:space="0" w:color="auto"/>
          </w:divBdr>
        </w:div>
        <w:div w:id="756246184">
          <w:marLeft w:val="0"/>
          <w:marRight w:val="0"/>
          <w:marTop w:val="0"/>
          <w:marBottom w:val="0"/>
          <w:divBdr>
            <w:top w:val="none" w:sz="0" w:space="0" w:color="auto"/>
            <w:left w:val="none" w:sz="0" w:space="0" w:color="auto"/>
            <w:bottom w:val="none" w:sz="0" w:space="0" w:color="auto"/>
            <w:right w:val="none" w:sz="0" w:space="0" w:color="auto"/>
          </w:divBdr>
        </w:div>
        <w:div w:id="1404645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www.grada.cz/" TargetMode="External"/><Relationship Id="rId23" Type="http://schemas.openxmlformats.org/officeDocument/2006/relationships/theme" Target="theme/theme1.xml"/><Relationship Id="rId10" Type="http://schemas.openxmlformats.org/officeDocument/2006/relationships/hyperlink" Target="https://www.grada.cz/"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tepanka.binova@grada.cz"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VTR\%23%20Servisni%20soubory_Fota_loga_barvy_\Grada_design-manual\v2.7\5_Podklady\Vzory%20na%20disk%20O\2_Puvodni\09_01%20Vzory%20sablon%20dopis&#367;,%20TZ,%20vizitek%20aj\tiskove%20zpravy\TZ_GRAD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E84C54211CC04DA4591C96E42C2DD7" ma:contentTypeVersion="13" ma:contentTypeDescription="Vytvoří nový dokument" ma:contentTypeScope="" ma:versionID="931a52095dc78bb24400820fdd84daaf">
  <xsd:schema xmlns:xsd="http://www.w3.org/2001/XMLSchema" xmlns:xs="http://www.w3.org/2001/XMLSchema" xmlns:p="http://schemas.microsoft.com/office/2006/metadata/properties" xmlns:ns2="fc77630a-6bab-4e71-9a2f-21b73d7c4501" xmlns:ns3="cd045498-cb75-4b68-ae89-11f7d9de2523" targetNamespace="http://schemas.microsoft.com/office/2006/metadata/properties" ma:root="true" ma:fieldsID="b7bbb0a6b2d7d9c6a70a7b468949ee59" ns2:_="" ns3:_="">
    <xsd:import namespace="fc77630a-6bab-4e71-9a2f-21b73d7c4501"/>
    <xsd:import namespace="cd045498-cb75-4b68-ae89-11f7d9de25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7630a-6bab-4e71-9a2f-21b73d7c4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8f7ee1d2-857c-4be5-9b03-c950de95aa5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45498-cb75-4b68-ae89-11f7d9de25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91b1751-2a65-466c-a4f3-1871d64cba99}" ma:internalName="TaxCatchAll" ma:showField="CatchAllData" ma:web="cd045498-cb75-4b68-ae89-11f7d9de25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d045498-cb75-4b68-ae89-11f7d9de2523" xsi:nil="true"/>
    <lcf76f155ced4ddcb4097134ff3c332f xmlns="fc77630a-6bab-4e71-9a2f-21b73d7c45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5B33BB-F423-4798-98EF-643AD7898DA2}"/>
</file>

<file path=customXml/itemProps2.xml><?xml version="1.0" encoding="utf-8"?>
<ds:datastoreItem xmlns:ds="http://schemas.openxmlformats.org/officeDocument/2006/customXml" ds:itemID="{73A5CD90-3D7D-4C32-B15E-261F10355D0B}">
  <ds:schemaRefs>
    <ds:schemaRef ds:uri="http://schemas.microsoft.com/sharepoint/v3/contenttype/forms"/>
  </ds:schemaRefs>
</ds:datastoreItem>
</file>

<file path=customXml/itemProps3.xml><?xml version="1.0" encoding="utf-8"?>
<ds:datastoreItem xmlns:ds="http://schemas.openxmlformats.org/officeDocument/2006/customXml" ds:itemID="{A356DF9D-36C3-418D-84DB-9124511FF2DA}">
  <ds:schemaRefs>
    <ds:schemaRef ds:uri="http://schemas.microsoft.com/office/2006/metadata/properties"/>
    <ds:schemaRef ds:uri="http://schemas.microsoft.com/office/infopath/2007/PartnerControls"/>
    <ds:schemaRef ds:uri="cd045498-cb75-4b68-ae89-11f7d9de2523"/>
    <ds:schemaRef ds:uri="fc77630a-6bab-4e71-9a2f-21b73d7c4501"/>
  </ds:schemaRefs>
</ds:datastoreItem>
</file>

<file path=docProps/app.xml><?xml version="1.0" encoding="utf-8"?>
<Properties xmlns="http://schemas.openxmlformats.org/officeDocument/2006/extended-properties" xmlns:vt="http://schemas.openxmlformats.org/officeDocument/2006/docPropsVTypes">
  <Template>TZ_GRADA</Template>
  <TotalTime>29</TotalTime>
  <Pages>4</Pages>
  <Words>1134</Words>
  <Characters>5920</Characters>
  <Application>Microsoft Office Word</Application>
  <DocSecurity>0</DocSecurity>
  <Lines>49</Lines>
  <Paragraphs>14</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7040</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6684746</vt:i4>
      </vt:variant>
      <vt:variant>
        <vt:i4>3</vt:i4>
      </vt:variant>
      <vt:variant>
        <vt:i4>0</vt:i4>
      </vt:variant>
      <vt:variant>
        <vt:i4>5</vt:i4>
      </vt:variant>
      <vt:variant>
        <vt:lpwstr>mailto:XXX@grada.cz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subject/>
  <dc:creator>vko</dc:creator>
  <cp:keywords/>
  <cp:lastModifiedBy>Bínová Štěpánka</cp:lastModifiedBy>
  <cp:revision>29</cp:revision>
  <cp:lastPrinted>2005-11-10T11:15:00Z</cp:lastPrinted>
  <dcterms:created xsi:type="dcterms:W3CDTF">2025-06-07T09:11:00Z</dcterms:created>
  <dcterms:modified xsi:type="dcterms:W3CDTF">2025-06-09T07:42:00Z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0x01010096E84C54211CC04DA4591C96E42C2DD7</vt:lpwstr>
  </property>
</Properties>
</file>